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79" w:rsidRPr="00D169B0" w:rsidRDefault="00DF4879" w:rsidP="00D169B0">
      <w:pPr>
        <w:spacing w:after="0" w:line="276" w:lineRule="auto"/>
        <w:ind w:left="0" w:right="1414" w:firstLine="0"/>
        <w:rPr>
          <w:b/>
          <w:i/>
          <w:color w:val="auto"/>
          <w:szCs w:val="24"/>
        </w:rPr>
      </w:pPr>
    </w:p>
    <w:p w:rsidR="00DF4879" w:rsidRPr="00D169B0" w:rsidRDefault="00DF4879" w:rsidP="00D169B0">
      <w:pPr>
        <w:spacing w:after="0" w:line="276" w:lineRule="auto"/>
        <w:ind w:left="0" w:right="1414" w:firstLine="0"/>
        <w:jc w:val="center"/>
        <w:rPr>
          <w:b/>
          <w:i/>
          <w:color w:val="auto"/>
          <w:szCs w:val="24"/>
        </w:rPr>
      </w:pPr>
    </w:p>
    <w:p w:rsidR="00E15450" w:rsidRPr="00D169B0" w:rsidRDefault="009D016B" w:rsidP="00D169B0">
      <w:pPr>
        <w:spacing w:after="0" w:line="276" w:lineRule="auto"/>
        <w:ind w:left="3435" w:right="1414" w:hanging="1515"/>
        <w:jc w:val="center"/>
        <w:rPr>
          <w:b/>
          <w:color w:val="auto"/>
          <w:szCs w:val="24"/>
        </w:rPr>
      </w:pPr>
      <w:r w:rsidRPr="00D169B0">
        <w:rPr>
          <w:b/>
          <w:color w:val="auto"/>
          <w:szCs w:val="24"/>
        </w:rPr>
        <w:t>План работы ШМО учи</w:t>
      </w:r>
      <w:r w:rsidR="00CE2498" w:rsidRPr="00D169B0">
        <w:rPr>
          <w:b/>
          <w:color w:val="auto"/>
          <w:szCs w:val="24"/>
        </w:rPr>
        <w:t>телей начальных классов</w:t>
      </w:r>
    </w:p>
    <w:p w:rsidR="002C0BE2" w:rsidRPr="00D169B0" w:rsidRDefault="00CE2498" w:rsidP="00D169B0">
      <w:pPr>
        <w:spacing w:after="0" w:line="276" w:lineRule="auto"/>
        <w:ind w:left="3435" w:right="1414" w:hanging="1515"/>
        <w:jc w:val="center"/>
        <w:rPr>
          <w:color w:val="auto"/>
          <w:szCs w:val="24"/>
        </w:rPr>
      </w:pPr>
      <w:r w:rsidRPr="00D169B0">
        <w:rPr>
          <w:b/>
          <w:color w:val="auto"/>
          <w:szCs w:val="24"/>
        </w:rPr>
        <w:t>на 202</w:t>
      </w:r>
      <w:r w:rsidR="00C44313" w:rsidRPr="00D169B0">
        <w:rPr>
          <w:b/>
          <w:color w:val="auto"/>
          <w:szCs w:val="24"/>
        </w:rPr>
        <w:t>3</w:t>
      </w:r>
      <w:r w:rsidRPr="00D169B0">
        <w:rPr>
          <w:b/>
          <w:color w:val="auto"/>
          <w:szCs w:val="24"/>
        </w:rPr>
        <w:t>-202</w:t>
      </w:r>
      <w:r w:rsidR="00C44313" w:rsidRPr="00D169B0">
        <w:rPr>
          <w:b/>
          <w:color w:val="auto"/>
          <w:szCs w:val="24"/>
        </w:rPr>
        <w:t>4</w:t>
      </w:r>
      <w:r w:rsidR="009D016B" w:rsidRPr="00D169B0">
        <w:rPr>
          <w:b/>
          <w:color w:val="auto"/>
          <w:szCs w:val="24"/>
        </w:rPr>
        <w:t>учебный год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spacing w:after="0" w:line="276" w:lineRule="auto"/>
        <w:ind w:left="-5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Деятельность МО призвана способствовать: </w:t>
      </w:r>
    </w:p>
    <w:p w:rsidR="002C0BE2" w:rsidRPr="00D169B0" w:rsidRDefault="009D016B" w:rsidP="00D169B0">
      <w:pPr>
        <w:numPr>
          <w:ilvl w:val="0"/>
          <w:numId w:val="1"/>
        </w:numPr>
        <w:spacing w:after="0" w:line="276" w:lineRule="auto"/>
        <w:ind w:hanging="36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обобщению и распространению передового опыта; </w:t>
      </w:r>
    </w:p>
    <w:p w:rsidR="002C0BE2" w:rsidRPr="00D169B0" w:rsidRDefault="009D016B" w:rsidP="00D169B0">
      <w:pPr>
        <w:numPr>
          <w:ilvl w:val="0"/>
          <w:numId w:val="1"/>
        </w:numPr>
        <w:spacing w:after="0" w:line="276" w:lineRule="auto"/>
        <w:ind w:hanging="36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предупреждению ошибок в работе учителя; </w:t>
      </w:r>
    </w:p>
    <w:p w:rsidR="002C0BE2" w:rsidRPr="00D169B0" w:rsidRDefault="009D016B" w:rsidP="00D169B0">
      <w:pPr>
        <w:numPr>
          <w:ilvl w:val="0"/>
          <w:numId w:val="1"/>
        </w:numPr>
        <w:spacing w:after="0" w:line="276" w:lineRule="auto"/>
        <w:ind w:hanging="36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методически грамотному раскрытию трудных тем, учебных предметов; </w:t>
      </w:r>
    </w:p>
    <w:p w:rsidR="002C0BE2" w:rsidRPr="00D169B0" w:rsidRDefault="009D016B" w:rsidP="00D169B0">
      <w:pPr>
        <w:numPr>
          <w:ilvl w:val="0"/>
          <w:numId w:val="1"/>
        </w:numPr>
        <w:spacing w:after="0" w:line="276" w:lineRule="auto"/>
        <w:ind w:hanging="36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анализу качества знаний, умений, навыков; </w:t>
      </w:r>
    </w:p>
    <w:p w:rsidR="002C0BE2" w:rsidRPr="00D169B0" w:rsidRDefault="009D016B" w:rsidP="00D169B0">
      <w:pPr>
        <w:numPr>
          <w:ilvl w:val="0"/>
          <w:numId w:val="1"/>
        </w:numPr>
        <w:spacing w:after="0" w:line="276" w:lineRule="auto"/>
        <w:ind w:hanging="36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накоплению дидактического материала; </w:t>
      </w:r>
    </w:p>
    <w:p w:rsidR="002C0BE2" w:rsidRPr="00D169B0" w:rsidRDefault="009D016B" w:rsidP="00D169B0">
      <w:pPr>
        <w:numPr>
          <w:ilvl w:val="0"/>
          <w:numId w:val="1"/>
        </w:numPr>
        <w:spacing w:after="0" w:line="276" w:lineRule="auto"/>
        <w:ind w:hanging="36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расширению кругозора учащихся; </w:t>
      </w:r>
    </w:p>
    <w:p w:rsidR="002C0BE2" w:rsidRPr="00D169B0" w:rsidRDefault="009D016B" w:rsidP="00D169B0">
      <w:pPr>
        <w:numPr>
          <w:ilvl w:val="0"/>
          <w:numId w:val="1"/>
        </w:numPr>
        <w:spacing w:after="0" w:line="276" w:lineRule="auto"/>
        <w:ind w:hanging="36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активизация творческого потенциала учителей. </w:t>
      </w:r>
    </w:p>
    <w:p w:rsidR="002C0BE2" w:rsidRPr="00D169B0" w:rsidRDefault="009D016B" w:rsidP="00D169B0">
      <w:pPr>
        <w:spacing w:after="0" w:line="276" w:lineRule="auto"/>
        <w:ind w:left="927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p w:rsidR="00CE2498" w:rsidRPr="00D169B0" w:rsidRDefault="009D016B" w:rsidP="00D169B0">
      <w:pPr>
        <w:spacing w:after="0" w:line="276" w:lineRule="auto"/>
        <w:ind w:left="-5"/>
        <w:rPr>
          <w:b/>
          <w:i/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 </w:t>
      </w:r>
      <w:r w:rsidR="00CE2498" w:rsidRPr="00D169B0">
        <w:rPr>
          <w:b/>
          <w:bCs/>
          <w:color w:val="auto"/>
          <w:szCs w:val="24"/>
        </w:rPr>
        <w:t>Методическая тема:</w:t>
      </w:r>
      <w:r w:rsidR="00CE2498" w:rsidRPr="00D169B0">
        <w:rPr>
          <w:b/>
          <w:i/>
          <w:color w:val="auto"/>
          <w:szCs w:val="24"/>
        </w:rPr>
        <w:t xml:space="preserve"> </w:t>
      </w:r>
      <w:r w:rsidR="00CE2498" w:rsidRPr="00D169B0">
        <w:rPr>
          <w:b/>
          <w:color w:val="auto"/>
          <w:szCs w:val="24"/>
        </w:rPr>
        <w:t xml:space="preserve">««Формирование и развитие функциональной грамотности учащихся на уроках </w:t>
      </w:r>
      <w:r w:rsidR="00D724E8" w:rsidRPr="00D169B0">
        <w:rPr>
          <w:b/>
          <w:color w:val="auto"/>
          <w:szCs w:val="24"/>
        </w:rPr>
        <w:t xml:space="preserve">и во внеурочной деятельности </w:t>
      </w:r>
      <w:r w:rsidR="00CE2498" w:rsidRPr="00D169B0">
        <w:rPr>
          <w:b/>
          <w:color w:val="auto"/>
          <w:szCs w:val="24"/>
        </w:rPr>
        <w:t>как важнейшее условие повышения качества образования».</w:t>
      </w:r>
    </w:p>
    <w:p w:rsidR="002C0BE2" w:rsidRPr="00D169B0" w:rsidRDefault="002C0BE2" w:rsidP="00D169B0">
      <w:pPr>
        <w:spacing w:after="0" w:line="276" w:lineRule="auto"/>
        <w:ind w:left="-5"/>
        <w:rPr>
          <w:color w:val="auto"/>
          <w:szCs w:val="24"/>
        </w:rPr>
      </w:pPr>
    </w:p>
    <w:p w:rsidR="00CE2498" w:rsidRPr="00D169B0" w:rsidRDefault="00CE2498" w:rsidP="00D169B0">
      <w:pPr>
        <w:spacing w:after="0" w:line="276" w:lineRule="auto"/>
        <w:ind w:left="0" w:firstLine="0"/>
        <w:rPr>
          <w:b/>
          <w:color w:val="auto"/>
          <w:szCs w:val="24"/>
        </w:rPr>
      </w:pPr>
      <w:r w:rsidRPr="00D169B0">
        <w:rPr>
          <w:b/>
          <w:color w:val="auto"/>
          <w:szCs w:val="24"/>
        </w:rPr>
        <w:t>Цел</w:t>
      </w:r>
      <w:r w:rsidR="00C44313" w:rsidRPr="00D169B0">
        <w:rPr>
          <w:b/>
          <w:color w:val="auto"/>
          <w:szCs w:val="24"/>
        </w:rPr>
        <w:t>ь</w:t>
      </w:r>
      <w:r w:rsidRPr="00D169B0">
        <w:rPr>
          <w:b/>
          <w:color w:val="auto"/>
          <w:szCs w:val="24"/>
        </w:rPr>
        <w:t xml:space="preserve"> работы МО:</w:t>
      </w:r>
    </w:p>
    <w:p w:rsidR="00CE2498" w:rsidRPr="00D169B0" w:rsidRDefault="00CE2498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ab/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</w:t>
      </w:r>
      <w:r w:rsidR="00C44313" w:rsidRPr="00D169B0">
        <w:rPr>
          <w:color w:val="auto"/>
          <w:szCs w:val="24"/>
        </w:rPr>
        <w:t>нных образовательных технологий и с</w:t>
      </w:r>
      <w:r w:rsidRPr="00D169B0">
        <w:rPr>
          <w:color w:val="auto"/>
          <w:szCs w:val="24"/>
        </w:rPr>
        <w:t>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CE2498" w:rsidRPr="00D169B0" w:rsidRDefault="00CE2498" w:rsidP="00D169B0">
      <w:pPr>
        <w:spacing w:after="0" w:line="276" w:lineRule="auto"/>
        <w:ind w:left="0" w:firstLine="0"/>
        <w:rPr>
          <w:b/>
          <w:color w:val="auto"/>
          <w:szCs w:val="24"/>
        </w:rPr>
      </w:pPr>
    </w:p>
    <w:p w:rsidR="00CE2498" w:rsidRPr="00D169B0" w:rsidRDefault="00CE2498" w:rsidP="00D169B0">
      <w:pPr>
        <w:spacing w:after="0" w:line="276" w:lineRule="auto"/>
        <w:ind w:left="0" w:firstLine="0"/>
        <w:rPr>
          <w:b/>
          <w:bCs/>
          <w:color w:val="auto"/>
          <w:szCs w:val="24"/>
        </w:rPr>
      </w:pPr>
      <w:r w:rsidRPr="00D169B0">
        <w:rPr>
          <w:b/>
          <w:bCs/>
          <w:color w:val="auto"/>
          <w:szCs w:val="24"/>
        </w:rPr>
        <w:t>Основные задачи методической работы:</w:t>
      </w:r>
    </w:p>
    <w:p w:rsidR="00CE2498" w:rsidRPr="00D169B0" w:rsidRDefault="00CE2498" w:rsidP="00D169B0">
      <w:pPr>
        <w:spacing w:after="0" w:line="276" w:lineRule="auto"/>
        <w:ind w:left="0" w:firstLine="0"/>
        <w:rPr>
          <w:b/>
          <w:bCs/>
          <w:color w:val="auto"/>
          <w:szCs w:val="24"/>
          <w:u w:val="single"/>
        </w:rPr>
      </w:pPr>
    </w:p>
    <w:p w:rsidR="00CE2498" w:rsidRPr="00D169B0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CE2498" w:rsidRPr="00D169B0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C44313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D169B0" w:rsidRPr="00D169B0" w:rsidRDefault="00D169B0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Продолжить работу по </w:t>
      </w:r>
      <w:r w:rsidRPr="00D169B0">
        <w:rPr>
          <w:szCs w:val="24"/>
        </w:rPr>
        <w:t>формированию и развитию ключевых компетенций младших школьников через использование методов и приёмов компетентностно-ориентированных заданий.</w:t>
      </w:r>
    </w:p>
    <w:p w:rsidR="00CE2498" w:rsidRPr="00D169B0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CE2498" w:rsidRPr="00D169B0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Продолжить накапливать у учащихся опыт общения и взаимодействия с другими учащимися на уроках.</w:t>
      </w:r>
    </w:p>
    <w:p w:rsidR="00CE2498" w:rsidRPr="00D169B0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Транслировать опыт творчески работающих учителей через мастер – классы, открытые уроки, обучающие семинары.</w:t>
      </w:r>
    </w:p>
    <w:p w:rsidR="00CE2498" w:rsidRPr="00D169B0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CE2498" w:rsidRPr="00D169B0" w:rsidRDefault="00CE2498" w:rsidP="00D169B0">
      <w:pPr>
        <w:numPr>
          <w:ilvl w:val="0"/>
          <w:numId w:val="13"/>
        </w:numPr>
        <w:spacing w:after="0" w:line="276" w:lineRule="auto"/>
        <w:contextualSpacing/>
        <w:rPr>
          <w:color w:val="auto"/>
          <w:szCs w:val="24"/>
        </w:rPr>
      </w:pPr>
      <w:r w:rsidRPr="00D169B0">
        <w:rPr>
          <w:color w:val="auto"/>
          <w:szCs w:val="24"/>
        </w:rPr>
        <w:lastRenderedPageBreak/>
        <w:t>Активизировать работу с одарёнными детьми по участию в олимпиадах и конкурсах.</w:t>
      </w:r>
    </w:p>
    <w:p w:rsidR="00CE2498" w:rsidRDefault="00CE2498" w:rsidP="00D169B0">
      <w:pPr>
        <w:numPr>
          <w:ilvl w:val="0"/>
          <w:numId w:val="13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Совершенствовать формы и методы работы со слабоуспевающими детьми.</w:t>
      </w:r>
    </w:p>
    <w:p w:rsidR="00D169B0" w:rsidRPr="00D169B0" w:rsidRDefault="00D169B0" w:rsidP="00D169B0">
      <w:pPr>
        <w:spacing w:after="0" w:line="276" w:lineRule="auto"/>
        <w:rPr>
          <w:color w:val="auto"/>
          <w:szCs w:val="24"/>
        </w:rPr>
      </w:pPr>
    </w:p>
    <w:p w:rsidR="00CE2498" w:rsidRPr="00D169B0" w:rsidRDefault="00CE2498" w:rsidP="00D169B0">
      <w:pPr>
        <w:spacing w:after="0" w:line="276" w:lineRule="auto"/>
        <w:ind w:left="0" w:firstLine="0"/>
        <w:rPr>
          <w:color w:val="auto"/>
          <w:szCs w:val="24"/>
        </w:rPr>
      </w:pPr>
    </w:p>
    <w:p w:rsidR="00CE2498" w:rsidRPr="00D169B0" w:rsidRDefault="00CE2498" w:rsidP="00D169B0">
      <w:pPr>
        <w:spacing w:after="0" w:line="276" w:lineRule="auto"/>
        <w:ind w:left="0" w:firstLine="0"/>
        <w:rPr>
          <w:b/>
          <w:bCs/>
          <w:color w:val="auto"/>
          <w:szCs w:val="24"/>
        </w:rPr>
      </w:pPr>
      <w:r w:rsidRPr="00D169B0">
        <w:rPr>
          <w:b/>
          <w:bCs/>
          <w:color w:val="auto"/>
          <w:szCs w:val="24"/>
        </w:rPr>
        <w:t>Ожидаемые результаты работы:</w:t>
      </w:r>
    </w:p>
    <w:p w:rsidR="00CE2498" w:rsidRPr="00D169B0" w:rsidRDefault="00CE2498" w:rsidP="00D169B0">
      <w:pPr>
        <w:numPr>
          <w:ilvl w:val="1"/>
          <w:numId w:val="14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Рост качества знаний обучающихся;</w:t>
      </w:r>
    </w:p>
    <w:p w:rsidR="00CE2498" w:rsidRPr="00D169B0" w:rsidRDefault="00CE2498" w:rsidP="00D169B0">
      <w:pPr>
        <w:numPr>
          <w:ilvl w:val="1"/>
          <w:numId w:val="14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</w:p>
    <w:p w:rsidR="00CE2498" w:rsidRPr="00D169B0" w:rsidRDefault="00CE2498" w:rsidP="00D169B0">
      <w:pPr>
        <w:numPr>
          <w:ilvl w:val="1"/>
          <w:numId w:val="14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CE2498" w:rsidRPr="00D169B0" w:rsidRDefault="00CE2498" w:rsidP="00D169B0">
      <w:pPr>
        <w:spacing w:after="0" w:line="276" w:lineRule="auto"/>
        <w:ind w:left="1053" w:firstLine="0"/>
        <w:rPr>
          <w:color w:val="auto"/>
          <w:szCs w:val="24"/>
        </w:rPr>
      </w:pPr>
    </w:p>
    <w:p w:rsidR="00CE2498" w:rsidRPr="00D169B0" w:rsidRDefault="00CE2498" w:rsidP="00D169B0">
      <w:pPr>
        <w:spacing w:after="0" w:line="276" w:lineRule="auto"/>
        <w:ind w:left="0" w:firstLine="0"/>
        <w:rPr>
          <w:b/>
          <w:bCs/>
          <w:color w:val="auto"/>
          <w:szCs w:val="24"/>
        </w:rPr>
      </w:pPr>
      <w:r w:rsidRPr="00D169B0">
        <w:rPr>
          <w:b/>
          <w:bCs/>
          <w:color w:val="auto"/>
          <w:szCs w:val="24"/>
        </w:rPr>
        <w:t>Ожидаемые результаты работы:</w:t>
      </w:r>
    </w:p>
    <w:p w:rsidR="00CE2498" w:rsidRPr="00D169B0" w:rsidRDefault="00CE2498" w:rsidP="00D169B0">
      <w:pPr>
        <w:numPr>
          <w:ilvl w:val="1"/>
          <w:numId w:val="14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Рост качества знаний обучающихся;</w:t>
      </w:r>
    </w:p>
    <w:p w:rsidR="00CE2498" w:rsidRPr="00D169B0" w:rsidRDefault="00CE2498" w:rsidP="00D169B0">
      <w:pPr>
        <w:numPr>
          <w:ilvl w:val="1"/>
          <w:numId w:val="14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Овладение учителями МО современными образовательными технологиям, направленными на развитие функциональной грамотности обучающихся;</w:t>
      </w:r>
    </w:p>
    <w:p w:rsidR="00CE2498" w:rsidRPr="00D169B0" w:rsidRDefault="00CE2498" w:rsidP="00D169B0">
      <w:pPr>
        <w:numPr>
          <w:ilvl w:val="1"/>
          <w:numId w:val="14"/>
        </w:numPr>
        <w:spacing w:after="0" w:line="276" w:lineRule="auto"/>
        <w:rPr>
          <w:color w:val="auto"/>
          <w:szCs w:val="24"/>
        </w:rPr>
      </w:pPr>
      <w:r w:rsidRPr="00D169B0">
        <w:rPr>
          <w:color w:val="auto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2C0BE2" w:rsidRPr="00D169B0" w:rsidRDefault="002C0BE2" w:rsidP="00D169B0">
      <w:pPr>
        <w:spacing w:after="0" w:line="276" w:lineRule="auto"/>
        <w:ind w:left="0" w:firstLine="0"/>
        <w:rPr>
          <w:color w:val="auto"/>
          <w:szCs w:val="24"/>
        </w:rPr>
      </w:pPr>
    </w:p>
    <w:p w:rsidR="002C0BE2" w:rsidRPr="00D169B0" w:rsidRDefault="009D016B" w:rsidP="00D169B0">
      <w:pPr>
        <w:spacing w:after="0" w:line="276" w:lineRule="auto"/>
        <w:ind w:left="296" w:right="290"/>
        <w:rPr>
          <w:color w:val="auto"/>
          <w:szCs w:val="24"/>
        </w:rPr>
      </w:pPr>
      <w:r w:rsidRPr="00D169B0">
        <w:rPr>
          <w:b/>
          <w:color w:val="auto"/>
          <w:szCs w:val="24"/>
        </w:rPr>
        <w:t>Направления работы МО учителей начальных классов:</w:t>
      </w: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spacing w:after="0" w:line="276" w:lineRule="auto"/>
        <w:ind w:left="284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spacing w:after="0" w:line="276" w:lineRule="auto"/>
        <w:ind w:left="1933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Раздел 1. Организационно-педагогическая деятельность.  </w:t>
      </w:r>
    </w:p>
    <w:p w:rsidR="002C0BE2" w:rsidRPr="00D169B0" w:rsidRDefault="009D016B" w:rsidP="00D169B0">
      <w:pPr>
        <w:spacing w:after="0" w:line="276" w:lineRule="auto"/>
        <w:ind w:left="-5"/>
        <w:rPr>
          <w:color w:val="auto"/>
          <w:szCs w:val="24"/>
        </w:rPr>
      </w:pPr>
      <w:r w:rsidRPr="00D169B0">
        <w:rPr>
          <w:b/>
          <w:color w:val="auto"/>
          <w:szCs w:val="24"/>
        </w:rPr>
        <w:t>Задачи:</w:t>
      </w: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повышение профессиональной культуры учителя через участие в реализации методической идеи;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создание условий для повышения социально-профессионального статуса учителя. 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5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8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Содержание  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Сроки   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Ответственный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Утв</w:t>
            </w:r>
            <w:r w:rsidR="007C3F4B" w:rsidRPr="00D169B0">
              <w:rPr>
                <w:color w:val="auto"/>
                <w:szCs w:val="24"/>
              </w:rPr>
              <w:t>ерждение плана работы МО на 202</w:t>
            </w:r>
            <w:r w:rsidR="00C44313" w:rsidRPr="00D169B0">
              <w:rPr>
                <w:color w:val="auto"/>
                <w:szCs w:val="24"/>
              </w:rPr>
              <w:t>3</w:t>
            </w:r>
            <w:r w:rsidR="007C3F4B" w:rsidRPr="00D169B0">
              <w:rPr>
                <w:color w:val="auto"/>
                <w:szCs w:val="24"/>
              </w:rPr>
              <w:t>-202</w:t>
            </w:r>
            <w:r w:rsidR="00C44313" w:rsidRPr="00D169B0">
              <w:rPr>
                <w:color w:val="auto"/>
                <w:szCs w:val="24"/>
              </w:rPr>
              <w:t>4</w:t>
            </w:r>
            <w:r w:rsidR="003F5FC5" w:rsidRPr="00D169B0">
              <w:rPr>
                <w:color w:val="auto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 xml:space="preserve">учебный год.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Утверждение графика открытых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5D4DBC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Руководитель МО Зам.дир.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Проведение заседаний 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9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Руководитель МО </w:t>
            </w:r>
          </w:p>
        </w:tc>
      </w:tr>
      <w:tr w:rsidR="00D169B0" w:rsidRPr="00D169B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Участие в работе МО, педсоветах, методических семинарах, заседаниях РМО, научно-практических конференциях, методических декадах.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Актуализация нормативных требованиях СанПиНа, охраны труда для всех участников образовательного процесса.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Август, 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lastRenderedPageBreak/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Создание условий для повышения </w:t>
            </w:r>
            <w:r w:rsidR="001136D4" w:rsidRPr="00D169B0">
              <w:rPr>
                <w:color w:val="auto"/>
                <w:szCs w:val="24"/>
              </w:rPr>
              <w:t>социально профессионального</w:t>
            </w:r>
            <w:r w:rsidRPr="00D169B0">
              <w:rPr>
                <w:color w:val="auto"/>
                <w:szCs w:val="24"/>
              </w:rPr>
              <w:t xml:space="preserve">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7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Зам.дир. по УВР Руководитель МО </w:t>
            </w:r>
          </w:p>
        </w:tc>
      </w:tr>
    </w:tbl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 </w:t>
      </w:r>
    </w:p>
    <w:p w:rsidR="00C44313" w:rsidRPr="00D169B0" w:rsidRDefault="00C44313" w:rsidP="00D169B0">
      <w:pPr>
        <w:spacing w:after="0" w:line="276" w:lineRule="auto"/>
        <w:ind w:left="296" w:right="148"/>
        <w:rPr>
          <w:b/>
          <w:color w:val="auto"/>
          <w:szCs w:val="24"/>
        </w:rPr>
      </w:pPr>
    </w:p>
    <w:p w:rsidR="002C0BE2" w:rsidRPr="00D169B0" w:rsidRDefault="009D016B" w:rsidP="00D169B0">
      <w:pPr>
        <w:spacing w:after="0" w:line="276" w:lineRule="auto"/>
        <w:ind w:left="296" w:right="148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Раздел 2. Учебно-методическая деятельность. </w:t>
      </w:r>
    </w:p>
    <w:p w:rsidR="002C0BE2" w:rsidRPr="00D169B0" w:rsidRDefault="009D016B" w:rsidP="00D169B0">
      <w:pPr>
        <w:spacing w:after="0" w:line="276" w:lineRule="auto"/>
        <w:ind w:left="-5"/>
        <w:rPr>
          <w:color w:val="auto"/>
          <w:szCs w:val="24"/>
        </w:rPr>
      </w:pPr>
      <w:r w:rsidRPr="00D169B0">
        <w:rPr>
          <w:b/>
          <w:color w:val="auto"/>
          <w:szCs w:val="24"/>
        </w:rPr>
        <w:t>Задачи:</w:t>
      </w: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формирование банка данных педагогической информации (нормативно-правовая, методическая);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организация и проведение мониторинга обученности учащихся на основе </w:t>
      </w:r>
      <w:r w:rsidR="001136D4" w:rsidRPr="00D169B0">
        <w:rPr>
          <w:color w:val="auto"/>
          <w:szCs w:val="24"/>
        </w:rPr>
        <w:t>научно методического</w:t>
      </w:r>
      <w:r w:rsidRPr="00D169B0">
        <w:rPr>
          <w:color w:val="auto"/>
          <w:szCs w:val="24"/>
        </w:rPr>
        <w:t xml:space="preserve"> обеспечения учебных программ. 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5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D169B0" w:rsidRPr="00D169B0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5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Содержание 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8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Ответственный </w:t>
            </w:r>
          </w:p>
        </w:tc>
      </w:tr>
      <w:tr w:rsidR="00D169B0" w:rsidRPr="00D169B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Изучение нормативных документов, программ учебных предметов, </w:t>
            </w:r>
            <w:r w:rsidR="001136D4" w:rsidRPr="00D169B0">
              <w:rPr>
                <w:color w:val="auto"/>
                <w:szCs w:val="24"/>
              </w:rPr>
              <w:t>инструктивно методических</w:t>
            </w:r>
            <w:r w:rsidR="00E15450" w:rsidRPr="00D169B0">
              <w:rPr>
                <w:color w:val="auto"/>
                <w:szCs w:val="24"/>
              </w:rPr>
              <w:t xml:space="preserve"> писем. </w:t>
            </w:r>
            <w:r w:rsidRPr="00D169B0">
              <w:rPr>
                <w:color w:val="auto"/>
                <w:szCs w:val="24"/>
              </w:rPr>
              <w:t xml:space="preserve"> Критерии оценивания.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5D4DBC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Зам.дир. </w:t>
            </w:r>
            <w:r w:rsidR="009D016B" w:rsidRPr="00D169B0">
              <w:rPr>
                <w:color w:val="auto"/>
                <w:szCs w:val="24"/>
              </w:rPr>
              <w:t xml:space="preserve"> </w:t>
            </w:r>
          </w:p>
          <w:p w:rsidR="002C0BE2" w:rsidRPr="00D169B0" w:rsidRDefault="009D016B" w:rsidP="00D169B0">
            <w:pPr>
              <w:spacing w:after="0" w:line="276" w:lineRule="auto"/>
              <w:ind w:left="9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Руководитель МО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Изучение и систематизация методического обеспечения учебных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5D4DBC" w:rsidP="00D169B0">
            <w:pPr>
              <w:spacing w:after="0" w:line="276" w:lineRule="auto"/>
              <w:ind w:left="0" w:right="52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Зам. дир.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Разработка рабочих программ по учебным предметам, внеурочной деятельности, адаптированных программ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Июнь-август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Обновление тем и планов самообразования, анализ работы по теме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Август,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Планирование учебной деятельности с учетом личностных и индивидуальных способностей учащихся.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right="48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Сентябрь </w:t>
            </w:r>
          </w:p>
          <w:p w:rsidR="002C0BE2" w:rsidRPr="00D169B0" w:rsidRDefault="009D016B" w:rsidP="00D169B0">
            <w:pPr>
              <w:spacing w:after="0" w:line="276" w:lineRule="auto"/>
              <w:ind w:left="234" w:right="22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Зам.дир. по УВР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lastRenderedPageBreak/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Сентябрь-май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Организация и проведение открытых уроков, внеурочных занятий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</w:tbl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spacing w:after="0" w:line="276" w:lineRule="auto"/>
        <w:ind w:left="1808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Раздел 3. Мероприятия по усвоению базового уровня НОО. </w:t>
      </w:r>
    </w:p>
    <w:p w:rsidR="002C0BE2" w:rsidRPr="00D169B0" w:rsidRDefault="009D016B" w:rsidP="00D169B0">
      <w:pPr>
        <w:spacing w:after="0" w:line="276" w:lineRule="auto"/>
        <w:ind w:left="-5"/>
        <w:rPr>
          <w:color w:val="auto"/>
          <w:szCs w:val="24"/>
        </w:rPr>
      </w:pPr>
      <w:r w:rsidRPr="00D169B0">
        <w:rPr>
          <w:b/>
          <w:color w:val="auto"/>
          <w:szCs w:val="24"/>
        </w:rPr>
        <w:t>Задачи:</w:t>
      </w: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обеспечение оптимальных условий для учащихся по усвоению базового уровня НОО;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повышение эффективности контроля уровня обученности. 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5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7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Сроки 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Ответственный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Организация и проведение контроля  выполнения учебных программ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C67D38" w:rsidP="00D169B0">
            <w:pPr>
              <w:spacing w:after="0" w:line="276" w:lineRule="auto"/>
              <w:ind w:left="72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 раз в </w:t>
            </w:r>
            <w:r w:rsidR="00E15450" w:rsidRPr="00D169B0">
              <w:rPr>
                <w:color w:val="auto"/>
                <w:szCs w:val="24"/>
              </w:rPr>
              <w:t>четверть</w:t>
            </w:r>
            <w:r w:rsidR="009D016B" w:rsidRPr="00D169B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5D4DBC" w:rsidP="00D169B0">
            <w:pPr>
              <w:spacing w:after="0" w:line="276" w:lineRule="auto"/>
              <w:ind w:left="0" w:right="48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Зам дир.</w:t>
            </w:r>
            <w:r w:rsidR="009D016B" w:rsidRPr="00D169B0">
              <w:rPr>
                <w:color w:val="auto"/>
                <w:szCs w:val="24"/>
              </w:rPr>
              <w:t xml:space="preserve">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Корректирование прохождения программ по предметам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C67D38" w:rsidP="00D169B0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1раз в </w:t>
            </w:r>
            <w:r w:rsidR="00E15450" w:rsidRPr="00D169B0">
              <w:rPr>
                <w:color w:val="auto"/>
                <w:szCs w:val="24"/>
              </w:rPr>
              <w:t>четверть</w:t>
            </w:r>
            <w:r w:rsidR="009D016B" w:rsidRPr="00D169B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Анализ входного, промежуточного и итогового контроля знаний учащихся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Анализ эффективности организации работы со слабоуспевающими учащимися.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Сентябрь </w:t>
            </w:r>
          </w:p>
          <w:p w:rsidR="002C0BE2" w:rsidRPr="00D169B0" w:rsidRDefault="009D016B" w:rsidP="00D169B0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Декабрь </w:t>
            </w:r>
          </w:p>
          <w:p w:rsidR="002C0BE2" w:rsidRPr="00D169B0" w:rsidRDefault="009D016B" w:rsidP="00D169B0">
            <w:pPr>
              <w:spacing w:after="0" w:line="276" w:lineRule="auto"/>
              <w:ind w:left="0" w:right="47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Май </w:t>
            </w:r>
          </w:p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Осуществление контроля выполнения практической части рабочей программы.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34" w:right="22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Декабрь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5D4DBC">
            <w:pPr>
              <w:spacing w:after="0" w:line="276" w:lineRule="auto"/>
              <w:ind w:left="0" w:right="48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Зам дир.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Анализ качества обученности </w:t>
            </w:r>
            <w:r w:rsidR="001136D4" w:rsidRPr="00D169B0">
              <w:rPr>
                <w:color w:val="auto"/>
                <w:szCs w:val="24"/>
              </w:rPr>
              <w:t>учащихся по предметам за 1,2,3 триместры</w:t>
            </w:r>
            <w:r w:rsidRPr="00D169B0">
              <w:rPr>
                <w:color w:val="auto"/>
                <w:szCs w:val="24"/>
              </w:rPr>
              <w:t xml:space="preserve">, за год.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C67D38" w:rsidP="00D169B0">
            <w:pPr>
              <w:spacing w:after="0" w:line="276" w:lineRule="auto"/>
              <w:ind w:left="72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1 раз в триместр</w:t>
            </w:r>
            <w:r w:rsidR="009D016B" w:rsidRPr="00D169B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9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Руководитель МО </w:t>
            </w:r>
          </w:p>
        </w:tc>
      </w:tr>
    </w:tbl>
    <w:p w:rsidR="00DC01FD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spacing w:after="0" w:line="276" w:lineRule="auto"/>
        <w:ind w:left="1813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Раздел 4. Повышение качества образовательного процесса. </w:t>
      </w:r>
    </w:p>
    <w:p w:rsidR="002C0BE2" w:rsidRPr="00D169B0" w:rsidRDefault="009D016B" w:rsidP="00D169B0">
      <w:pPr>
        <w:spacing w:after="0" w:line="276" w:lineRule="auto"/>
        <w:ind w:left="-5"/>
        <w:rPr>
          <w:color w:val="auto"/>
          <w:szCs w:val="24"/>
        </w:rPr>
      </w:pPr>
      <w:r w:rsidRPr="00D169B0">
        <w:rPr>
          <w:b/>
          <w:color w:val="auto"/>
          <w:szCs w:val="24"/>
        </w:rPr>
        <w:t>Задачи:</w:t>
      </w:r>
      <w:r w:rsidRPr="00D169B0">
        <w:rPr>
          <w:color w:val="auto"/>
          <w:szCs w:val="24"/>
        </w:rPr>
        <w:t xml:space="preserve"> </w:t>
      </w:r>
    </w:p>
    <w:p w:rsidR="00962026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обеспечение оптимальных условий для учащихся по усвоению базового уровня НОО; 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- повышение эффективности контроля уровня обученности;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повышение качества урока. 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5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7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Ответственный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Мониторинг предметных достижений учащихся.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C67D38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В конце каждого триместра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lastRenderedPageBreak/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right="41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Использование активных технологий на уроках, во внеурочной деятельности (обмен опытом). Взаимопосещение уроков с последующим анализом и самоанализом по реализации  системно-деятельностного подхода в обучении.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Выполнение единых требований к ведению 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</w:tbl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 </w:t>
      </w:r>
    </w:p>
    <w:p w:rsidR="002C0BE2" w:rsidRPr="00D169B0" w:rsidRDefault="009D016B" w:rsidP="00D169B0">
      <w:pPr>
        <w:spacing w:after="0" w:line="276" w:lineRule="auto"/>
        <w:ind w:left="2675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Раздел 5. Профессиональный рост учителя.  </w:t>
      </w:r>
    </w:p>
    <w:p w:rsidR="002C0BE2" w:rsidRPr="00D169B0" w:rsidRDefault="009D016B" w:rsidP="00D169B0">
      <w:pPr>
        <w:spacing w:after="0" w:line="276" w:lineRule="auto"/>
        <w:ind w:left="-5"/>
        <w:rPr>
          <w:color w:val="auto"/>
          <w:szCs w:val="24"/>
        </w:rPr>
      </w:pPr>
      <w:r w:rsidRPr="00D169B0">
        <w:rPr>
          <w:b/>
          <w:color w:val="auto"/>
          <w:szCs w:val="24"/>
        </w:rPr>
        <w:t>Задачи:</w:t>
      </w: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создание условий для профессионального роста и творческой активности педагогов;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выявление и распространение передового педагогического опыта. 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                    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Ответственный </w:t>
            </w:r>
          </w:p>
        </w:tc>
      </w:tr>
      <w:tr w:rsidR="00D169B0" w:rsidRPr="00D169B0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Составление тем и планов самообразования.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Организация и проведение методических декад.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2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9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Руководитель МО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Аттестация учителей.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5D4DBC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Зам. дир.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Открытые уроки, внеклассные мероприятия.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Изучение и внедрение активных методов обучения.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Курсовая подготовка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5D4DBC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Зам.дир.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7.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Выступления на педсоветах, семинарах, совещаниях и конференциях. 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Участие в работе ШМО.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8.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lastRenderedPageBreak/>
              <w:t xml:space="preserve">9.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Публикации на сайтах, в методических журналах.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Систематически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10.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Обобщение и распространение опыта работы.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4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Изучение передового педагогического опыта.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8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</w:tbl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 </w:t>
      </w:r>
    </w:p>
    <w:p w:rsidR="002C0BE2" w:rsidRPr="00D169B0" w:rsidRDefault="009D016B" w:rsidP="00D169B0">
      <w:pPr>
        <w:spacing w:after="0" w:line="276" w:lineRule="auto"/>
        <w:ind w:left="10" w:right="2329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Раздел 6. Поиск и поддержка одаренных детей. </w:t>
      </w:r>
    </w:p>
    <w:p w:rsidR="002C0BE2" w:rsidRPr="00D169B0" w:rsidRDefault="009D016B" w:rsidP="00D169B0">
      <w:pPr>
        <w:spacing w:after="0" w:line="276" w:lineRule="auto"/>
        <w:ind w:left="-5"/>
        <w:rPr>
          <w:color w:val="auto"/>
          <w:szCs w:val="24"/>
        </w:rPr>
      </w:pPr>
      <w:r w:rsidRPr="00D169B0">
        <w:rPr>
          <w:b/>
          <w:color w:val="auto"/>
          <w:szCs w:val="24"/>
        </w:rPr>
        <w:t>Задачи:</w:t>
      </w:r>
      <w:r w:rsidRPr="00D169B0">
        <w:rPr>
          <w:color w:val="auto"/>
          <w:szCs w:val="24"/>
        </w:rPr>
        <w:t xml:space="preserve">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создание условий для творческой активности обучающихся; </w:t>
      </w:r>
    </w:p>
    <w:p w:rsidR="002C0BE2" w:rsidRPr="00D169B0" w:rsidRDefault="009D016B" w:rsidP="00D169B0">
      <w:pPr>
        <w:numPr>
          <w:ilvl w:val="0"/>
          <w:numId w:val="3"/>
        </w:numPr>
        <w:spacing w:after="0" w:line="276" w:lineRule="auto"/>
        <w:ind w:hanging="14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выявление и поддержка одаренных детей. </w:t>
      </w:r>
    </w:p>
    <w:p w:rsidR="002C0BE2" w:rsidRPr="00D169B0" w:rsidRDefault="009D016B" w:rsidP="00D169B0">
      <w:pPr>
        <w:spacing w:after="0" w:line="276" w:lineRule="auto"/>
        <w:ind w:left="0" w:firstLine="0"/>
        <w:rPr>
          <w:color w:val="auto"/>
          <w:szCs w:val="24"/>
        </w:rPr>
      </w:pPr>
      <w:r w:rsidRPr="00D169B0">
        <w:rPr>
          <w:color w:val="auto"/>
          <w:szCs w:val="24"/>
        </w:rPr>
        <w:t xml:space="preserve"> </w:t>
      </w:r>
    </w:p>
    <w:tbl>
      <w:tblPr>
        <w:tblStyle w:val="TableGrid"/>
        <w:tblW w:w="9926" w:type="dxa"/>
        <w:tblInd w:w="0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67"/>
        <w:gridCol w:w="5106"/>
        <w:gridCol w:w="1985"/>
        <w:gridCol w:w="2268"/>
      </w:tblGrid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5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№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7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Содержание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 xml:space="preserve">Ответственный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1.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Выявление  одаренных детей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1136D4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2.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Организация и проведение методических декад, конкурсов, олимпиад.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22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По плану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E2" w:rsidRPr="00D169B0" w:rsidRDefault="009D016B" w:rsidP="00D169B0">
            <w:pPr>
              <w:spacing w:after="0" w:line="276" w:lineRule="auto"/>
              <w:ind w:left="91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Руководитель МО </w:t>
            </w:r>
          </w:p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Составление графика проведения олимпиад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6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5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Зам. дир. по УВР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Сентябрь</w:t>
            </w:r>
            <w:r w:rsidR="00C67D38" w:rsidRPr="00D169B0">
              <w:rPr>
                <w:color w:val="auto"/>
                <w:szCs w:val="24"/>
              </w:rPr>
              <w:t>-</w:t>
            </w:r>
            <w:r w:rsidRPr="00D169B0">
              <w:rPr>
                <w:color w:val="auto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1136D4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Учителя 4-ых классов</w:t>
            </w:r>
          </w:p>
        </w:tc>
      </w:tr>
      <w:tr w:rsidR="00D169B0" w:rsidRPr="00D169B0">
        <w:trPr>
          <w:trHeight w:val="8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5.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Участие в заочных и дистанционных олимпиадах.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  <w:tr w:rsidR="00D169B0" w:rsidRPr="00D169B0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Участие в заочных и дистанционных конкурсах.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right="49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BE2" w:rsidRPr="00D169B0" w:rsidRDefault="009D016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 xml:space="preserve">Учителя начальных классов </w:t>
            </w:r>
          </w:p>
        </w:tc>
      </w:tr>
    </w:tbl>
    <w:p w:rsidR="002C0BE2" w:rsidRPr="00D169B0" w:rsidRDefault="009D016B" w:rsidP="00D169B0">
      <w:pPr>
        <w:spacing w:after="0" w:line="276" w:lineRule="auto"/>
        <w:ind w:left="59" w:firstLine="0"/>
        <w:rPr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 </w:t>
      </w:r>
    </w:p>
    <w:p w:rsidR="00DC01FD" w:rsidRPr="00D169B0" w:rsidRDefault="00DC01FD" w:rsidP="00D169B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69B0">
        <w:rPr>
          <w:rFonts w:ascii="Times New Roman" w:hAnsi="Times New Roman" w:cs="Times New Roman"/>
          <w:b/>
          <w:sz w:val="24"/>
          <w:szCs w:val="24"/>
        </w:rPr>
        <w:t>Организационные формы работы:</w:t>
      </w:r>
    </w:p>
    <w:p w:rsidR="00DC01FD" w:rsidRPr="00D169B0" w:rsidRDefault="00DC01FD" w:rsidP="00D169B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9B0">
        <w:rPr>
          <w:rFonts w:ascii="Times New Roman" w:hAnsi="Times New Roman" w:cs="Times New Roman"/>
          <w:sz w:val="24"/>
          <w:szCs w:val="24"/>
        </w:rPr>
        <w:t>Заседания методического объединения;</w:t>
      </w:r>
    </w:p>
    <w:p w:rsidR="00DC01FD" w:rsidRPr="00D169B0" w:rsidRDefault="00DC01FD" w:rsidP="00D169B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9B0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DC01FD" w:rsidRPr="00D169B0" w:rsidRDefault="00DC01FD" w:rsidP="00D169B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9B0">
        <w:rPr>
          <w:rFonts w:ascii="Times New Roman" w:hAnsi="Times New Roman" w:cs="Times New Roman"/>
          <w:sz w:val="24"/>
          <w:szCs w:val="24"/>
        </w:rPr>
        <w:t>Взаимопосещение уроков педагогами;</w:t>
      </w:r>
    </w:p>
    <w:p w:rsidR="00DC01FD" w:rsidRPr="00D169B0" w:rsidRDefault="00DC01FD" w:rsidP="00D169B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9B0">
        <w:rPr>
          <w:rFonts w:ascii="Times New Roman" w:hAnsi="Times New Roman" w:cs="Times New Roman"/>
          <w:sz w:val="24"/>
          <w:szCs w:val="24"/>
        </w:rPr>
        <w:t>Выступление учителей начальных классов на МО, практико-ориентированных семинарах, педагогических советах;</w:t>
      </w:r>
    </w:p>
    <w:p w:rsidR="00DC01FD" w:rsidRPr="00D169B0" w:rsidRDefault="00DC01FD" w:rsidP="00D169B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9B0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курсах. Прохождение аттестации педагогов</w:t>
      </w:r>
    </w:p>
    <w:p w:rsidR="00963C45" w:rsidRPr="00D169B0" w:rsidRDefault="009D016B" w:rsidP="00D169B0">
      <w:pPr>
        <w:spacing w:after="0" w:line="276" w:lineRule="auto"/>
        <w:ind w:left="0" w:right="3314" w:firstLine="0"/>
        <w:rPr>
          <w:b/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                    </w:t>
      </w:r>
      <w:r w:rsidR="000C0361" w:rsidRPr="00D169B0">
        <w:rPr>
          <w:b/>
          <w:color w:val="auto"/>
          <w:szCs w:val="24"/>
        </w:rPr>
        <w:t xml:space="preserve">           </w:t>
      </w:r>
    </w:p>
    <w:p w:rsidR="002C0BE2" w:rsidRPr="00D169B0" w:rsidRDefault="009D016B" w:rsidP="00D169B0">
      <w:pPr>
        <w:spacing w:after="0" w:line="276" w:lineRule="auto"/>
        <w:ind w:left="10" w:right="1"/>
        <w:rPr>
          <w:b/>
          <w:color w:val="auto"/>
          <w:szCs w:val="24"/>
        </w:rPr>
      </w:pPr>
      <w:r w:rsidRPr="00D169B0">
        <w:rPr>
          <w:b/>
          <w:color w:val="auto"/>
          <w:szCs w:val="24"/>
        </w:rPr>
        <w:t xml:space="preserve"> Темы самообразования учителей </w:t>
      </w:r>
      <w:r w:rsidR="00DC01FD" w:rsidRPr="00D169B0">
        <w:rPr>
          <w:b/>
          <w:color w:val="auto"/>
          <w:szCs w:val="24"/>
        </w:rPr>
        <w:t>ШМО начальных классов:</w:t>
      </w:r>
    </w:p>
    <w:p w:rsidR="00DC01FD" w:rsidRPr="00D169B0" w:rsidRDefault="00DC01FD" w:rsidP="00D169B0">
      <w:pPr>
        <w:spacing w:after="0" w:line="276" w:lineRule="auto"/>
        <w:ind w:left="10" w:right="3314"/>
        <w:rPr>
          <w:b/>
          <w:color w:val="auto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10624" w:type="dxa"/>
        <w:tblLook w:val="04A0" w:firstRow="1" w:lastRow="0" w:firstColumn="1" w:lastColumn="0" w:noHBand="0" w:noVBand="1"/>
      </w:tblPr>
      <w:tblGrid>
        <w:gridCol w:w="817"/>
        <w:gridCol w:w="4429"/>
        <w:gridCol w:w="5378"/>
      </w:tblGrid>
      <w:tr w:rsidR="00D169B0" w:rsidRPr="00D169B0" w:rsidTr="007C3F4B">
        <w:tc>
          <w:tcPr>
            <w:tcW w:w="817" w:type="dxa"/>
          </w:tcPr>
          <w:p w:rsidR="00DC01FD" w:rsidRPr="00D169B0" w:rsidRDefault="00DC01FD" w:rsidP="00D169B0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4429" w:type="dxa"/>
          </w:tcPr>
          <w:p w:rsidR="00DC01FD" w:rsidRPr="00D169B0" w:rsidRDefault="00DC01FD" w:rsidP="00D169B0">
            <w:pPr>
              <w:spacing w:after="0" w:line="276" w:lineRule="auto"/>
              <w:ind w:left="709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ФИ</w:t>
            </w:r>
            <w:bookmarkStart w:id="0" w:name="_GoBack"/>
            <w:bookmarkEnd w:id="0"/>
            <w:r w:rsidRPr="00D169B0">
              <w:rPr>
                <w:b/>
                <w:color w:val="auto"/>
                <w:szCs w:val="24"/>
              </w:rPr>
              <w:t>О учителя</w:t>
            </w:r>
          </w:p>
        </w:tc>
        <w:tc>
          <w:tcPr>
            <w:tcW w:w="5378" w:type="dxa"/>
          </w:tcPr>
          <w:p w:rsidR="00DC01FD" w:rsidRPr="00D169B0" w:rsidRDefault="00DC01FD" w:rsidP="00D169B0">
            <w:pPr>
              <w:spacing w:after="0" w:line="276" w:lineRule="auto"/>
              <w:ind w:left="709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Тема самообразования</w:t>
            </w:r>
          </w:p>
        </w:tc>
      </w:tr>
      <w:tr w:rsidR="00D169B0" w:rsidRPr="00D169B0" w:rsidTr="007C3F4B">
        <w:tc>
          <w:tcPr>
            <w:tcW w:w="817" w:type="dxa"/>
          </w:tcPr>
          <w:p w:rsidR="007C3F4B" w:rsidRPr="00D169B0" w:rsidRDefault="007C3F4B" w:rsidP="00D169B0">
            <w:pPr>
              <w:numPr>
                <w:ilvl w:val="0"/>
                <w:numId w:val="5"/>
              </w:numPr>
              <w:spacing w:after="0" w:line="276" w:lineRule="auto"/>
              <w:rPr>
                <w:color w:val="auto"/>
                <w:szCs w:val="24"/>
              </w:rPr>
            </w:pPr>
          </w:p>
        </w:tc>
        <w:tc>
          <w:tcPr>
            <w:tcW w:w="4429" w:type="dxa"/>
          </w:tcPr>
          <w:p w:rsidR="007C3F4B" w:rsidRPr="00D169B0" w:rsidRDefault="007C3F4B" w:rsidP="00D169B0">
            <w:pPr>
              <w:spacing w:after="0" w:line="276" w:lineRule="auto"/>
              <w:rPr>
                <w:color w:val="auto"/>
                <w:szCs w:val="24"/>
              </w:rPr>
            </w:pPr>
          </w:p>
        </w:tc>
        <w:tc>
          <w:tcPr>
            <w:tcW w:w="5378" w:type="dxa"/>
          </w:tcPr>
          <w:p w:rsidR="007C3F4B" w:rsidRPr="00D169B0" w:rsidRDefault="007C3F4B" w:rsidP="00D169B0">
            <w:pPr>
              <w:spacing w:after="0" w:line="276" w:lineRule="auto"/>
              <w:rPr>
                <w:color w:val="auto"/>
                <w:szCs w:val="24"/>
              </w:rPr>
            </w:pPr>
          </w:p>
        </w:tc>
      </w:tr>
      <w:tr w:rsidR="00D169B0" w:rsidRPr="00D169B0" w:rsidTr="007C3F4B">
        <w:tc>
          <w:tcPr>
            <w:tcW w:w="817" w:type="dxa"/>
          </w:tcPr>
          <w:p w:rsidR="007C3F4B" w:rsidRPr="00D169B0" w:rsidRDefault="007C3F4B" w:rsidP="00D169B0">
            <w:pPr>
              <w:numPr>
                <w:ilvl w:val="0"/>
                <w:numId w:val="5"/>
              </w:numPr>
              <w:spacing w:after="0" w:line="276" w:lineRule="auto"/>
              <w:rPr>
                <w:color w:val="auto"/>
                <w:szCs w:val="24"/>
              </w:rPr>
            </w:pPr>
          </w:p>
        </w:tc>
        <w:tc>
          <w:tcPr>
            <w:tcW w:w="4429" w:type="dxa"/>
          </w:tcPr>
          <w:p w:rsidR="007C3F4B" w:rsidRPr="00D169B0" w:rsidRDefault="007C3F4B" w:rsidP="00D169B0">
            <w:pPr>
              <w:spacing w:after="0" w:line="276" w:lineRule="auto"/>
              <w:rPr>
                <w:color w:val="auto"/>
                <w:szCs w:val="24"/>
              </w:rPr>
            </w:pPr>
          </w:p>
        </w:tc>
        <w:tc>
          <w:tcPr>
            <w:tcW w:w="5378" w:type="dxa"/>
            <w:vAlign w:val="bottom"/>
          </w:tcPr>
          <w:p w:rsidR="007C3F4B" w:rsidRPr="00D169B0" w:rsidRDefault="007C3F4B" w:rsidP="00D169B0">
            <w:pPr>
              <w:spacing w:after="0" w:line="276" w:lineRule="auto"/>
              <w:rPr>
                <w:color w:val="auto"/>
                <w:szCs w:val="24"/>
              </w:rPr>
            </w:pPr>
          </w:p>
        </w:tc>
      </w:tr>
    </w:tbl>
    <w:p w:rsidR="002C0BE2" w:rsidRPr="00D169B0" w:rsidRDefault="002C0BE2" w:rsidP="00D169B0">
      <w:pPr>
        <w:spacing w:after="0" w:line="276" w:lineRule="auto"/>
        <w:ind w:left="0" w:firstLine="0"/>
        <w:rPr>
          <w:color w:val="auto"/>
          <w:szCs w:val="24"/>
        </w:rPr>
        <w:sectPr w:rsidR="002C0BE2" w:rsidRPr="00D169B0" w:rsidSect="00E15450">
          <w:footerReference w:type="even" r:id="rId7"/>
          <w:footerReference w:type="default" r:id="rId8"/>
          <w:footerReference w:type="first" r:id="rId9"/>
          <w:pgSz w:w="11906" w:h="16838"/>
          <w:pgMar w:top="426" w:right="988" w:bottom="1422" w:left="994" w:header="720" w:footer="709" w:gutter="0"/>
          <w:cols w:space="720"/>
        </w:sectPr>
      </w:pPr>
    </w:p>
    <w:p w:rsidR="000C0361" w:rsidRPr="00D169B0" w:rsidRDefault="000C0361" w:rsidP="00D169B0">
      <w:pPr>
        <w:tabs>
          <w:tab w:val="left" w:pos="9072"/>
        </w:tabs>
        <w:spacing w:after="0" w:line="276" w:lineRule="auto"/>
        <w:ind w:left="0" w:right="3816" w:firstLine="0"/>
        <w:rPr>
          <w:b/>
          <w:color w:val="auto"/>
          <w:szCs w:val="24"/>
          <w:lang w:eastAsia="en-US"/>
        </w:rPr>
      </w:pPr>
    </w:p>
    <w:p w:rsidR="000C0361" w:rsidRPr="00D169B0" w:rsidRDefault="000C0361" w:rsidP="00D169B0">
      <w:pPr>
        <w:tabs>
          <w:tab w:val="left" w:pos="9072"/>
        </w:tabs>
        <w:spacing w:after="0" w:line="276" w:lineRule="auto"/>
        <w:ind w:left="0" w:right="3816" w:firstLine="0"/>
        <w:rPr>
          <w:b/>
          <w:color w:val="auto"/>
          <w:szCs w:val="24"/>
          <w:lang w:eastAsia="en-US"/>
        </w:rPr>
      </w:pPr>
    </w:p>
    <w:p w:rsidR="007C3F4B" w:rsidRPr="00D169B0" w:rsidRDefault="000C0361" w:rsidP="00D169B0">
      <w:pPr>
        <w:tabs>
          <w:tab w:val="left" w:pos="9072"/>
        </w:tabs>
        <w:spacing w:after="0" w:line="276" w:lineRule="auto"/>
        <w:ind w:left="0" w:right="3816" w:firstLine="0"/>
        <w:rPr>
          <w:b/>
          <w:color w:val="auto"/>
          <w:szCs w:val="24"/>
        </w:rPr>
      </w:pPr>
      <w:r w:rsidRPr="00D169B0">
        <w:rPr>
          <w:b/>
          <w:color w:val="auto"/>
          <w:szCs w:val="24"/>
          <w:lang w:eastAsia="en-US"/>
        </w:rPr>
        <w:t xml:space="preserve">                   </w:t>
      </w:r>
      <w:r w:rsidR="007C3F4B" w:rsidRPr="00D169B0">
        <w:rPr>
          <w:b/>
          <w:color w:val="auto"/>
          <w:szCs w:val="24"/>
          <w:lang w:eastAsia="en-US"/>
        </w:rPr>
        <w:t>План</w:t>
      </w:r>
      <w:r w:rsidR="007C3F4B" w:rsidRPr="00D169B0">
        <w:rPr>
          <w:b/>
          <w:color w:val="auto"/>
          <w:spacing w:val="-6"/>
          <w:szCs w:val="24"/>
          <w:lang w:eastAsia="en-US"/>
        </w:rPr>
        <w:t xml:space="preserve"> </w:t>
      </w:r>
      <w:r w:rsidR="007C3F4B" w:rsidRPr="00D169B0">
        <w:rPr>
          <w:b/>
          <w:color w:val="auto"/>
          <w:szCs w:val="24"/>
          <w:lang w:eastAsia="en-US"/>
        </w:rPr>
        <w:t>работы</w:t>
      </w:r>
    </w:p>
    <w:p w:rsidR="007C3F4B" w:rsidRPr="00D169B0" w:rsidRDefault="007C3F4B" w:rsidP="00D169B0">
      <w:pPr>
        <w:widowControl w:val="0"/>
        <w:autoSpaceDE w:val="0"/>
        <w:autoSpaceDN w:val="0"/>
        <w:spacing w:after="0" w:line="276" w:lineRule="auto"/>
        <w:ind w:left="1876" w:right="1232" w:firstLine="0"/>
        <w:rPr>
          <w:b/>
          <w:color w:val="auto"/>
          <w:spacing w:val="-78"/>
          <w:szCs w:val="24"/>
          <w:lang w:eastAsia="en-US"/>
        </w:rPr>
      </w:pPr>
      <w:r w:rsidRPr="00D169B0">
        <w:rPr>
          <w:b/>
          <w:color w:val="auto"/>
          <w:szCs w:val="24"/>
          <w:lang w:eastAsia="en-US"/>
        </w:rPr>
        <w:t>методического объединения учителей начальных классов</w:t>
      </w:r>
    </w:p>
    <w:p w:rsidR="007C3F4B" w:rsidRPr="00D169B0" w:rsidRDefault="007C3F4B" w:rsidP="00D169B0">
      <w:pPr>
        <w:widowControl w:val="0"/>
        <w:autoSpaceDE w:val="0"/>
        <w:autoSpaceDN w:val="0"/>
        <w:spacing w:after="0" w:line="276" w:lineRule="auto"/>
        <w:ind w:left="1876" w:right="1232" w:firstLine="0"/>
        <w:rPr>
          <w:b/>
          <w:color w:val="auto"/>
          <w:szCs w:val="24"/>
          <w:lang w:eastAsia="en-US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196"/>
        <w:gridCol w:w="2127"/>
      </w:tblGrid>
      <w:tr w:rsidR="00D169B0" w:rsidRPr="00D169B0" w:rsidTr="00365341">
        <w:trPr>
          <w:trHeight w:val="312"/>
        </w:trPr>
        <w:tc>
          <w:tcPr>
            <w:tcW w:w="3309" w:type="dxa"/>
          </w:tcPr>
          <w:p w:rsidR="007C3F4B" w:rsidRPr="00D169B0" w:rsidRDefault="007C3F4B" w:rsidP="00D169B0">
            <w:pPr>
              <w:spacing w:after="0" w:line="276" w:lineRule="auto"/>
              <w:ind w:left="0" w:right="1424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Тема</w:t>
            </w:r>
          </w:p>
        </w:tc>
        <w:tc>
          <w:tcPr>
            <w:tcW w:w="5196" w:type="dxa"/>
          </w:tcPr>
          <w:p w:rsidR="007C3F4B" w:rsidRPr="00D169B0" w:rsidRDefault="007C3F4B" w:rsidP="00D169B0">
            <w:pPr>
              <w:spacing w:after="0" w:line="276" w:lineRule="auto"/>
              <w:ind w:left="0" w:right="299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Содержание</w:t>
            </w:r>
            <w:r w:rsidRPr="00D169B0">
              <w:rPr>
                <w:b/>
                <w:color w:val="auto"/>
                <w:spacing w:val="-5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работы</w:t>
            </w:r>
          </w:p>
        </w:tc>
        <w:tc>
          <w:tcPr>
            <w:tcW w:w="2127" w:type="dxa"/>
          </w:tcPr>
          <w:p w:rsidR="007C3F4B" w:rsidRPr="00D169B0" w:rsidRDefault="007C3F4B" w:rsidP="00D169B0">
            <w:pPr>
              <w:spacing w:after="0" w:line="276" w:lineRule="auto"/>
              <w:ind w:left="0" w:right="210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Ответственные</w:t>
            </w:r>
          </w:p>
        </w:tc>
      </w:tr>
      <w:tr w:rsidR="00D169B0" w:rsidRPr="00D169B0" w:rsidTr="00365341">
        <w:trPr>
          <w:trHeight w:val="288"/>
        </w:trPr>
        <w:tc>
          <w:tcPr>
            <w:tcW w:w="10632" w:type="dxa"/>
            <w:gridSpan w:val="3"/>
          </w:tcPr>
          <w:p w:rsidR="007C3F4B" w:rsidRPr="00D169B0" w:rsidRDefault="007C3F4B" w:rsidP="00D169B0">
            <w:pPr>
              <w:spacing w:after="0" w:line="276" w:lineRule="auto"/>
              <w:ind w:left="4699" w:right="1843" w:hanging="1438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Заседание</w:t>
            </w:r>
            <w:r w:rsidRPr="00D169B0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№1 (август)</w:t>
            </w:r>
          </w:p>
        </w:tc>
      </w:tr>
      <w:tr w:rsidR="00D169B0" w:rsidRPr="00D169B0" w:rsidTr="000C0361">
        <w:trPr>
          <w:trHeight w:val="1907"/>
        </w:trPr>
        <w:tc>
          <w:tcPr>
            <w:tcW w:w="3309" w:type="dxa"/>
            <w:tcBorders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74" w:right="163" w:firstLine="0"/>
              <w:rPr>
                <w:b/>
                <w:color w:val="auto"/>
                <w:szCs w:val="24"/>
                <w:lang w:val="ru-RU"/>
              </w:rPr>
            </w:pPr>
            <w:r w:rsidRPr="00D169B0">
              <w:rPr>
                <w:b/>
                <w:color w:val="auto"/>
                <w:szCs w:val="24"/>
                <w:lang w:val="ru-RU"/>
              </w:rPr>
              <w:t>Круглый</w:t>
            </w:r>
            <w:r w:rsidRPr="00D169B0">
              <w:rPr>
                <w:b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b/>
                <w:color w:val="auto"/>
                <w:szCs w:val="24"/>
                <w:lang w:val="ru-RU"/>
              </w:rPr>
              <w:t>стол</w:t>
            </w:r>
          </w:p>
          <w:p w:rsidR="007C3F4B" w:rsidRPr="00D169B0" w:rsidRDefault="007C3F4B" w:rsidP="00D169B0">
            <w:pPr>
              <w:spacing w:after="0" w:line="276" w:lineRule="auto"/>
              <w:ind w:left="174" w:right="166" w:firstLine="0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«Планирование и организация</w:t>
            </w:r>
            <w:r w:rsidRPr="00D169B0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методической работы</w:t>
            </w:r>
            <w:r w:rsidRPr="00D169B0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учителей начальных классов</w:t>
            </w:r>
            <w:r w:rsidRPr="00D169B0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на</w:t>
            </w:r>
            <w:r w:rsidRPr="00D169B0">
              <w:rPr>
                <w:i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i/>
                <w:color w:val="auto"/>
                <w:szCs w:val="24"/>
                <w:lang w:val="ru-RU"/>
              </w:rPr>
              <w:t>3</w:t>
            </w:r>
            <w:r w:rsidRPr="00D169B0">
              <w:rPr>
                <w:i/>
                <w:color w:val="auto"/>
                <w:szCs w:val="24"/>
                <w:lang w:val="ru-RU"/>
              </w:rPr>
              <w:t>–</w:t>
            </w:r>
            <w:r w:rsidRPr="00D169B0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i/>
                <w:color w:val="auto"/>
                <w:szCs w:val="24"/>
                <w:lang w:val="ru-RU"/>
              </w:rPr>
              <w:t>4</w:t>
            </w:r>
            <w:r w:rsidRPr="00D169B0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учебный</w:t>
            </w:r>
            <w:r w:rsidRPr="00D169B0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год».</w:t>
            </w:r>
          </w:p>
        </w:tc>
        <w:tc>
          <w:tcPr>
            <w:tcW w:w="5196" w:type="dxa"/>
            <w:tcBorders>
              <w:bottom w:val="nil"/>
            </w:tcBorders>
          </w:tcPr>
          <w:p w:rsidR="007C3F4B" w:rsidRPr="00D169B0" w:rsidRDefault="007C3F4B" w:rsidP="00D169B0">
            <w:pPr>
              <w:numPr>
                <w:ilvl w:val="0"/>
                <w:numId w:val="19"/>
              </w:numPr>
              <w:tabs>
                <w:tab w:val="left" w:pos="644"/>
                <w:tab w:val="left" w:pos="645"/>
                <w:tab w:val="left" w:pos="1487"/>
                <w:tab w:val="left" w:pos="2437"/>
                <w:tab w:val="left" w:pos="3037"/>
                <w:tab w:val="left" w:pos="4185"/>
              </w:tabs>
              <w:spacing w:after="0" w:line="276" w:lineRule="auto"/>
              <w:ind w:right="99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ab/>
              <w:t>Итоги</w:t>
            </w:r>
            <w:r w:rsidRPr="00D169B0">
              <w:rPr>
                <w:color w:val="auto"/>
                <w:szCs w:val="24"/>
                <w:lang w:val="ru-RU"/>
              </w:rPr>
              <w:tab/>
              <w:t>работы</w:t>
            </w:r>
            <w:r w:rsidRPr="00D169B0">
              <w:rPr>
                <w:color w:val="auto"/>
                <w:szCs w:val="24"/>
                <w:lang w:val="ru-RU"/>
              </w:rPr>
              <w:tab/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>МО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ab/>
            </w:r>
            <w:r w:rsidRPr="00D169B0">
              <w:rPr>
                <w:color w:val="auto"/>
                <w:szCs w:val="24"/>
                <w:lang w:val="ru-RU"/>
              </w:rPr>
              <w:t>учителей</w:t>
            </w:r>
            <w:r w:rsidRPr="00D169B0">
              <w:rPr>
                <w:color w:val="auto"/>
                <w:szCs w:val="24"/>
                <w:lang w:val="ru-RU"/>
              </w:rPr>
              <w:tab/>
              <w:t>начальных</w:t>
            </w:r>
            <w:r w:rsidRPr="00D169B0">
              <w:rPr>
                <w:color w:val="auto"/>
                <w:spacing w:val="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классов</w:t>
            </w:r>
            <w:r w:rsidRPr="00D169B0">
              <w:rPr>
                <w:color w:val="auto"/>
                <w:spacing w:val="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за</w:t>
            </w:r>
            <w:r w:rsidRPr="00D169B0">
              <w:rPr>
                <w:color w:val="auto"/>
                <w:spacing w:val="7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color w:val="auto"/>
                <w:szCs w:val="24"/>
                <w:lang w:val="ru-RU"/>
              </w:rPr>
              <w:t>2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-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color w:val="auto"/>
                <w:szCs w:val="24"/>
                <w:lang w:val="ru-RU"/>
              </w:rPr>
              <w:t>3</w:t>
            </w:r>
            <w:r w:rsidRPr="00D169B0">
              <w:rPr>
                <w:color w:val="auto"/>
                <w:spacing w:val="4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учебный год.</w:t>
            </w:r>
          </w:p>
          <w:p w:rsidR="007C3F4B" w:rsidRPr="00D169B0" w:rsidRDefault="007C3F4B" w:rsidP="00D169B0">
            <w:pPr>
              <w:numPr>
                <w:ilvl w:val="0"/>
                <w:numId w:val="19"/>
              </w:numPr>
              <w:tabs>
                <w:tab w:val="left" w:pos="585"/>
              </w:tabs>
              <w:spacing w:after="0" w:line="276" w:lineRule="auto"/>
              <w:ind w:right="188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Корректировка</w:t>
            </w:r>
            <w:r w:rsidRPr="00D169B0">
              <w:rPr>
                <w:color w:val="auto"/>
                <w:spacing w:val="-5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и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утверждение</w:t>
            </w:r>
            <w:r w:rsidRPr="00D169B0">
              <w:rPr>
                <w:color w:val="auto"/>
                <w:spacing w:val="-5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методической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темы и плана работы МО учителей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начальных классов на 202</w:t>
            </w:r>
            <w:r w:rsidR="00C44313" w:rsidRPr="00D169B0">
              <w:rPr>
                <w:color w:val="auto"/>
                <w:szCs w:val="24"/>
                <w:lang w:val="ru-RU"/>
              </w:rPr>
              <w:t>3</w:t>
            </w:r>
            <w:r w:rsidR="00561270" w:rsidRPr="00D169B0">
              <w:rPr>
                <w:color w:val="auto"/>
                <w:szCs w:val="24"/>
                <w:lang w:val="ru-RU"/>
              </w:rPr>
              <w:t>-202</w:t>
            </w:r>
            <w:r w:rsidR="00C44313" w:rsidRPr="00D169B0">
              <w:rPr>
                <w:color w:val="auto"/>
                <w:szCs w:val="24"/>
                <w:lang w:val="ru-RU"/>
              </w:rPr>
              <w:t>4</w:t>
            </w:r>
            <w:r w:rsidRPr="00D169B0">
              <w:rPr>
                <w:color w:val="auto"/>
                <w:szCs w:val="24"/>
                <w:lang w:val="ru-RU"/>
              </w:rPr>
              <w:t xml:space="preserve"> учебный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год.</w:t>
            </w:r>
          </w:p>
        </w:tc>
        <w:tc>
          <w:tcPr>
            <w:tcW w:w="2127" w:type="dxa"/>
            <w:tcBorders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right="16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Руководитель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МО</w:t>
            </w:r>
          </w:p>
        </w:tc>
      </w:tr>
      <w:tr w:rsidR="00D169B0" w:rsidRPr="00D169B0" w:rsidTr="000C0361">
        <w:trPr>
          <w:trHeight w:val="853"/>
        </w:trPr>
        <w:tc>
          <w:tcPr>
            <w:tcW w:w="3309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585" w:right="96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3.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Рассмотрение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утверждение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календарно-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тематического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планирования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предметам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учебного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плана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на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color w:val="auto"/>
                <w:szCs w:val="24"/>
                <w:lang w:val="ru-RU"/>
              </w:rPr>
              <w:t>3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–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color w:val="auto"/>
                <w:szCs w:val="24"/>
                <w:lang w:val="ru-RU"/>
              </w:rPr>
              <w:t>4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учебный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год.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07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Учителя</w:t>
            </w:r>
            <w:r w:rsidRPr="00D169B0">
              <w:rPr>
                <w:color w:val="auto"/>
                <w:spacing w:val="1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начальных</w:t>
            </w:r>
            <w:r w:rsidRPr="00D169B0">
              <w:rPr>
                <w:color w:val="auto"/>
                <w:spacing w:val="-58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классов</w:t>
            </w:r>
          </w:p>
        </w:tc>
      </w:tr>
      <w:tr w:rsidR="00D169B0" w:rsidRPr="00D169B0" w:rsidTr="00365341">
        <w:trPr>
          <w:trHeight w:val="1445"/>
        </w:trPr>
        <w:tc>
          <w:tcPr>
            <w:tcW w:w="3309" w:type="dxa"/>
            <w:tcBorders>
              <w:top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:rsidR="007C3F4B" w:rsidRPr="00D169B0" w:rsidRDefault="007C3F4B" w:rsidP="00D169B0">
            <w:pPr>
              <w:numPr>
                <w:ilvl w:val="0"/>
                <w:numId w:val="18"/>
              </w:numPr>
              <w:tabs>
                <w:tab w:val="left" w:pos="585"/>
              </w:tabs>
              <w:spacing w:after="0" w:line="276" w:lineRule="auto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Утверждение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тем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по</w:t>
            </w:r>
            <w:r w:rsidRPr="00D169B0">
              <w:rPr>
                <w:color w:val="auto"/>
                <w:spacing w:val="-2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самообразованию.</w:t>
            </w:r>
          </w:p>
          <w:p w:rsidR="007C3F4B" w:rsidRPr="00D169B0" w:rsidRDefault="007C3F4B" w:rsidP="00D169B0">
            <w:pPr>
              <w:numPr>
                <w:ilvl w:val="0"/>
                <w:numId w:val="18"/>
              </w:numPr>
              <w:tabs>
                <w:tab w:val="left" w:pos="585"/>
              </w:tabs>
              <w:spacing w:after="0" w:line="276" w:lineRule="auto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Утверждение</w:t>
            </w:r>
            <w:r w:rsidRPr="00D169B0">
              <w:rPr>
                <w:color w:val="auto"/>
                <w:spacing w:val="-4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графика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предметных</w:t>
            </w:r>
            <w:r w:rsidRPr="00D169B0">
              <w:rPr>
                <w:color w:val="auto"/>
                <w:spacing w:val="-1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недель.</w:t>
            </w:r>
          </w:p>
          <w:p w:rsidR="00D724E8" w:rsidRPr="00D169B0" w:rsidRDefault="007C3F4B" w:rsidP="00D169B0">
            <w:pPr>
              <w:numPr>
                <w:ilvl w:val="0"/>
                <w:numId w:val="18"/>
              </w:numPr>
              <w:tabs>
                <w:tab w:val="left" w:pos="585"/>
              </w:tabs>
              <w:spacing w:after="0" w:line="276" w:lineRule="auto"/>
              <w:ind w:right="104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Утверждение</w:t>
            </w:r>
            <w:r w:rsidRPr="00D169B0">
              <w:rPr>
                <w:color w:val="auto"/>
                <w:spacing w:val="39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графика</w:t>
            </w:r>
            <w:r w:rsidRPr="00D169B0">
              <w:rPr>
                <w:color w:val="auto"/>
                <w:spacing w:val="36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открытых</w:t>
            </w:r>
            <w:r w:rsidRPr="00D169B0">
              <w:rPr>
                <w:color w:val="auto"/>
                <w:spacing w:val="43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уроков</w:t>
            </w:r>
            <w:r w:rsidR="00D724E8" w:rsidRPr="00D169B0">
              <w:rPr>
                <w:color w:val="auto"/>
                <w:szCs w:val="24"/>
                <w:lang w:val="ru-RU"/>
              </w:rPr>
              <w:t>,</w:t>
            </w:r>
            <w:r w:rsidRPr="00D169B0">
              <w:rPr>
                <w:color w:val="auto"/>
                <w:spacing w:val="39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="00D724E8" w:rsidRPr="00D169B0">
              <w:rPr>
                <w:color w:val="auto"/>
                <w:szCs w:val="24"/>
                <w:lang w:val="ru-RU"/>
              </w:rPr>
              <w:t>внеклассных мероприятий и взаимопосещение уроков.</w:t>
            </w:r>
          </w:p>
        </w:tc>
        <w:tc>
          <w:tcPr>
            <w:tcW w:w="2127" w:type="dxa"/>
            <w:tcBorders>
              <w:top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365341">
        <w:trPr>
          <w:trHeight w:val="250"/>
        </w:trPr>
        <w:tc>
          <w:tcPr>
            <w:tcW w:w="10632" w:type="dxa"/>
            <w:gridSpan w:val="3"/>
          </w:tcPr>
          <w:p w:rsidR="007C3F4B" w:rsidRPr="00D169B0" w:rsidRDefault="007C3F4B" w:rsidP="00D169B0">
            <w:pPr>
              <w:spacing w:after="0" w:line="276" w:lineRule="auto"/>
              <w:ind w:left="3261" w:right="1843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Заседание</w:t>
            </w:r>
            <w:r w:rsidRPr="00D169B0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№2 (октябрь)</w:t>
            </w:r>
          </w:p>
        </w:tc>
      </w:tr>
      <w:tr w:rsidR="00D169B0" w:rsidRPr="00D169B0" w:rsidTr="00365341">
        <w:trPr>
          <w:trHeight w:val="2108"/>
        </w:trPr>
        <w:tc>
          <w:tcPr>
            <w:tcW w:w="3309" w:type="dxa"/>
            <w:tcBorders>
              <w:bottom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578" w:firstLine="0"/>
              <w:rPr>
                <w:b/>
                <w:color w:val="auto"/>
                <w:szCs w:val="24"/>
                <w:lang w:val="ru-RU"/>
              </w:rPr>
            </w:pPr>
            <w:r w:rsidRPr="00D169B0">
              <w:rPr>
                <w:b/>
                <w:color w:val="auto"/>
                <w:szCs w:val="24"/>
                <w:lang w:val="ru-RU"/>
              </w:rPr>
              <w:t>Семинар-практикум</w:t>
            </w:r>
          </w:p>
          <w:p w:rsidR="00561270" w:rsidRPr="00D169B0" w:rsidRDefault="00561270" w:rsidP="00D169B0">
            <w:pPr>
              <w:spacing w:after="0" w:line="276" w:lineRule="auto"/>
              <w:ind w:left="32" w:right="166" w:firstLine="0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«Система</w:t>
            </w:r>
            <w:r w:rsidRPr="00D169B0">
              <w:rPr>
                <w:i/>
                <w:color w:val="auto"/>
                <w:spacing w:val="-5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работы</w:t>
            </w:r>
            <w:r w:rsidRPr="00D169B0">
              <w:rPr>
                <w:i/>
                <w:color w:val="auto"/>
                <w:spacing w:val="-4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учителя</w:t>
            </w:r>
            <w:r w:rsidRPr="00D169B0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начальных</w:t>
            </w:r>
            <w:r w:rsidRPr="00D169B0">
              <w:rPr>
                <w:i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классов</w:t>
            </w:r>
            <w:r w:rsidRPr="00D169B0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по</w:t>
            </w:r>
          </w:p>
          <w:p w:rsidR="00561270" w:rsidRPr="00D169B0" w:rsidRDefault="00561270" w:rsidP="00D169B0">
            <w:pPr>
              <w:spacing w:after="0" w:line="276" w:lineRule="auto"/>
              <w:ind w:left="97" w:right="166" w:firstLine="0"/>
              <w:rPr>
                <w:i/>
                <w:color w:val="auto"/>
                <w:szCs w:val="24"/>
              </w:rPr>
            </w:pPr>
            <w:r w:rsidRPr="00D169B0">
              <w:rPr>
                <w:i/>
                <w:color w:val="auto"/>
                <w:szCs w:val="24"/>
              </w:rPr>
              <w:t>формированию</w:t>
            </w:r>
          </w:p>
          <w:p w:rsidR="00561270" w:rsidRPr="00D169B0" w:rsidRDefault="00561270" w:rsidP="00D169B0">
            <w:pPr>
              <w:spacing w:after="0" w:line="276" w:lineRule="auto"/>
              <w:ind w:left="12" w:right="82" w:firstLine="0"/>
              <w:rPr>
                <w:i/>
                <w:color w:val="auto"/>
                <w:szCs w:val="24"/>
              </w:rPr>
            </w:pPr>
            <w:r w:rsidRPr="00D169B0">
              <w:rPr>
                <w:i/>
                <w:color w:val="auto"/>
                <w:szCs w:val="24"/>
              </w:rPr>
              <w:t>функциональной</w:t>
            </w:r>
            <w:r w:rsidRPr="00D169B0">
              <w:rPr>
                <w:i/>
                <w:color w:val="auto"/>
                <w:spacing w:val="-6"/>
                <w:szCs w:val="24"/>
              </w:rPr>
              <w:t xml:space="preserve"> </w:t>
            </w:r>
            <w:r w:rsidRPr="00D169B0">
              <w:rPr>
                <w:i/>
                <w:color w:val="auto"/>
                <w:szCs w:val="24"/>
              </w:rPr>
              <w:t>грамотности»</w:t>
            </w:r>
          </w:p>
        </w:tc>
        <w:tc>
          <w:tcPr>
            <w:tcW w:w="5196" w:type="dxa"/>
            <w:tcBorders>
              <w:bottom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519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Повышение уровня</w:t>
            </w:r>
            <w:r w:rsidRPr="00D169B0">
              <w:rPr>
                <w:b/>
                <w:color w:val="auto"/>
                <w:spacing w:val="1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педагогических</w:t>
            </w:r>
            <w:r w:rsidRPr="00D169B0">
              <w:rPr>
                <w:b/>
                <w:color w:val="auto"/>
                <w:spacing w:val="-13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знаний</w:t>
            </w:r>
          </w:p>
          <w:p w:rsidR="00561270" w:rsidRPr="00D169B0" w:rsidRDefault="00561270" w:rsidP="00D169B0">
            <w:pPr>
              <w:spacing w:after="0" w:line="276" w:lineRule="auto"/>
              <w:ind w:left="519" w:firstLine="0"/>
              <w:rPr>
                <w:b/>
                <w:color w:val="auto"/>
                <w:szCs w:val="24"/>
              </w:rPr>
            </w:pPr>
          </w:p>
          <w:p w:rsidR="00561270" w:rsidRPr="00D169B0" w:rsidRDefault="00561270" w:rsidP="00D169B0">
            <w:pPr>
              <w:numPr>
                <w:ilvl w:val="0"/>
                <w:numId w:val="17"/>
              </w:numPr>
              <w:tabs>
                <w:tab w:val="left" w:pos="828"/>
              </w:tabs>
              <w:spacing w:after="0" w:line="276" w:lineRule="auto"/>
              <w:ind w:hanging="361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Анализ</w:t>
            </w:r>
            <w:r w:rsidRPr="00D169B0">
              <w:rPr>
                <w:color w:val="auto"/>
                <w:spacing w:val="-1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ВПР –</w:t>
            </w:r>
            <w:r w:rsidRPr="00D169B0">
              <w:rPr>
                <w:color w:val="auto"/>
                <w:spacing w:val="-1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202</w:t>
            </w:r>
            <w:r w:rsidR="00C44313" w:rsidRPr="00D169B0">
              <w:rPr>
                <w:color w:val="auto"/>
                <w:szCs w:val="24"/>
                <w:lang w:val="ru-RU"/>
              </w:rPr>
              <w:t>2</w:t>
            </w:r>
            <w:r w:rsidRPr="00D169B0">
              <w:rPr>
                <w:color w:val="auto"/>
                <w:szCs w:val="24"/>
              </w:rPr>
              <w:t>.</w:t>
            </w:r>
          </w:p>
          <w:p w:rsidR="00C44313" w:rsidRPr="00D169B0" w:rsidRDefault="00C44313" w:rsidP="00D169B0">
            <w:pPr>
              <w:tabs>
                <w:tab w:val="left" w:pos="828"/>
              </w:tabs>
              <w:spacing w:after="0" w:line="276" w:lineRule="auto"/>
              <w:ind w:left="827" w:firstLine="0"/>
              <w:rPr>
                <w:color w:val="auto"/>
                <w:szCs w:val="24"/>
              </w:rPr>
            </w:pPr>
          </w:p>
          <w:p w:rsidR="00561270" w:rsidRPr="00D169B0" w:rsidRDefault="00561270" w:rsidP="00D169B0">
            <w:pPr>
              <w:numPr>
                <w:ilvl w:val="0"/>
                <w:numId w:val="17"/>
              </w:numPr>
              <w:tabs>
                <w:tab w:val="left" w:pos="828"/>
              </w:tabs>
              <w:spacing w:after="0" w:line="276" w:lineRule="auto"/>
              <w:ind w:hanging="361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Система</w:t>
            </w:r>
            <w:r w:rsidRPr="00D169B0">
              <w:rPr>
                <w:color w:val="auto"/>
                <w:spacing w:val="-4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работы</w:t>
            </w:r>
            <w:r w:rsidRPr="00D169B0">
              <w:rPr>
                <w:color w:val="auto"/>
                <w:spacing w:val="2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учителя</w:t>
            </w:r>
            <w:r w:rsidRPr="00D169B0">
              <w:rPr>
                <w:color w:val="auto"/>
                <w:spacing w:val="-2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по</w:t>
            </w:r>
          </w:p>
          <w:p w:rsidR="00561270" w:rsidRPr="00D169B0" w:rsidRDefault="00561270" w:rsidP="00D169B0">
            <w:pPr>
              <w:spacing w:after="0" w:line="276" w:lineRule="auto"/>
              <w:ind w:left="827" w:right="1183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формированию</w:t>
            </w:r>
            <w:r w:rsidRPr="00D169B0">
              <w:rPr>
                <w:color w:val="auto"/>
                <w:spacing w:val="-12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функциональной</w:t>
            </w:r>
            <w:r w:rsidRPr="00D169B0">
              <w:rPr>
                <w:color w:val="auto"/>
                <w:spacing w:val="-57"/>
                <w:szCs w:val="24"/>
              </w:rPr>
              <w:t xml:space="preserve">                  </w:t>
            </w:r>
            <w:r w:rsidRPr="00D169B0">
              <w:rPr>
                <w:color w:val="auto"/>
                <w:szCs w:val="24"/>
              </w:rPr>
              <w:t>грамотности.</w:t>
            </w:r>
          </w:p>
          <w:p w:rsidR="00561270" w:rsidRPr="00D169B0" w:rsidRDefault="00561270" w:rsidP="00D169B0">
            <w:pPr>
              <w:spacing w:after="0" w:line="276" w:lineRule="auto"/>
              <w:ind w:left="827" w:right="1183" w:firstLine="0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0" w:right="165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Руководитель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МО</w:t>
            </w:r>
          </w:p>
        </w:tc>
      </w:tr>
      <w:tr w:rsidR="00D169B0" w:rsidRPr="00D169B0" w:rsidTr="000C0361">
        <w:trPr>
          <w:trHeight w:val="1135"/>
        </w:trPr>
        <w:tc>
          <w:tcPr>
            <w:tcW w:w="3309" w:type="dxa"/>
            <w:tcBorders>
              <w:top w:val="nil"/>
              <w:bottom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827" w:right="295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3.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Развитие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функциональной грамотности</w:t>
            </w:r>
            <w:r w:rsidRPr="00D169B0">
              <w:rPr>
                <w:color w:val="auto"/>
                <w:spacing w:val="-58"/>
                <w:szCs w:val="24"/>
                <w:lang w:val="ru-RU"/>
              </w:rPr>
              <w:t xml:space="preserve"> </w:t>
            </w:r>
            <w:r w:rsidR="00C44313" w:rsidRPr="00D169B0">
              <w:rPr>
                <w:color w:val="auto"/>
                <w:spacing w:val="-58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как фактор достижения современного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качества образования и воспитания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обучающихся в условиях реализации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ФГОС.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107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Учителя</w:t>
            </w:r>
            <w:r w:rsidRPr="00D169B0">
              <w:rPr>
                <w:color w:val="auto"/>
                <w:spacing w:val="1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начальных</w:t>
            </w:r>
            <w:r w:rsidR="00E15450" w:rsidRPr="00D169B0">
              <w:rPr>
                <w:color w:val="auto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pacing w:val="-58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классов</w:t>
            </w:r>
          </w:p>
        </w:tc>
      </w:tr>
      <w:tr w:rsidR="00D169B0" w:rsidRPr="00D169B0" w:rsidTr="00365341">
        <w:trPr>
          <w:trHeight w:val="1197"/>
        </w:trPr>
        <w:tc>
          <w:tcPr>
            <w:tcW w:w="3309" w:type="dxa"/>
            <w:tcBorders>
              <w:top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827" w:right="295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4.</w:t>
            </w:r>
            <w:r w:rsidRPr="00D169B0">
              <w:rPr>
                <w:color w:val="auto"/>
                <w:spacing w:val="55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Формирование</w:t>
            </w:r>
            <w:r w:rsidRPr="00D169B0">
              <w:rPr>
                <w:color w:val="auto"/>
                <w:spacing w:val="-4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внутренней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мотивации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к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учению через организацию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самостоятельной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познавательной</w:t>
            </w:r>
          </w:p>
          <w:p w:rsidR="00561270" w:rsidRPr="00D169B0" w:rsidRDefault="00561270" w:rsidP="00D169B0">
            <w:pPr>
              <w:spacing w:after="0" w:line="276" w:lineRule="auto"/>
              <w:ind w:left="827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деятельности</w:t>
            </w:r>
            <w:r w:rsidRPr="00D169B0">
              <w:rPr>
                <w:color w:val="auto"/>
                <w:spacing w:val="-1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учащихся.</w:t>
            </w:r>
          </w:p>
        </w:tc>
        <w:tc>
          <w:tcPr>
            <w:tcW w:w="2127" w:type="dxa"/>
            <w:tcBorders>
              <w:top w:val="nil"/>
            </w:tcBorders>
          </w:tcPr>
          <w:p w:rsidR="00561270" w:rsidRPr="00D169B0" w:rsidRDefault="00561270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</w:tr>
    </w:tbl>
    <w:p w:rsidR="007C3F4B" w:rsidRPr="00D169B0" w:rsidRDefault="000C0361" w:rsidP="00D169B0">
      <w:pPr>
        <w:widowControl w:val="0"/>
        <w:autoSpaceDE w:val="0"/>
        <w:autoSpaceDN w:val="0"/>
        <w:spacing w:after="0" w:line="276" w:lineRule="auto"/>
        <w:ind w:left="0" w:firstLine="0"/>
        <w:rPr>
          <w:color w:val="auto"/>
          <w:szCs w:val="24"/>
          <w:lang w:eastAsia="en-US"/>
        </w:rPr>
        <w:sectPr w:rsidR="007C3F4B" w:rsidRPr="00D169B0" w:rsidSect="003019DA">
          <w:pgSz w:w="11910" w:h="16840"/>
          <w:pgMar w:top="760" w:right="300" w:bottom="280" w:left="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D169B0">
        <w:rPr>
          <w:color w:val="auto"/>
          <w:szCs w:val="24"/>
          <w:lang w:eastAsia="en-US"/>
        </w:rPr>
        <w:t xml:space="preserve">                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5196"/>
        <w:gridCol w:w="1844"/>
      </w:tblGrid>
      <w:tr w:rsidR="00D169B0" w:rsidRPr="00D169B0" w:rsidTr="007C3F4B">
        <w:trPr>
          <w:trHeight w:val="273"/>
        </w:trPr>
        <w:tc>
          <w:tcPr>
            <w:tcW w:w="10349" w:type="dxa"/>
            <w:gridSpan w:val="3"/>
          </w:tcPr>
          <w:p w:rsidR="007C3F4B" w:rsidRPr="00D169B0" w:rsidRDefault="007C3F4B" w:rsidP="00D169B0">
            <w:pPr>
              <w:spacing w:after="0" w:line="276" w:lineRule="auto"/>
              <w:ind w:left="0" w:right="2127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lastRenderedPageBreak/>
              <w:t>Заседание</w:t>
            </w:r>
            <w:r w:rsidRPr="00D169B0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№3 (январь)</w:t>
            </w:r>
          </w:p>
        </w:tc>
      </w:tr>
      <w:tr w:rsidR="00D169B0" w:rsidRPr="00D169B0" w:rsidTr="007C3F4B">
        <w:trPr>
          <w:trHeight w:val="561"/>
        </w:trPr>
        <w:tc>
          <w:tcPr>
            <w:tcW w:w="3309" w:type="dxa"/>
            <w:tcBorders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72" w:right="166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«Мастер-класс»</w:t>
            </w:r>
          </w:p>
        </w:tc>
        <w:tc>
          <w:tcPr>
            <w:tcW w:w="5196" w:type="dxa"/>
            <w:tcBorders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305" w:firstLine="0"/>
              <w:rPr>
                <w:b/>
                <w:color w:val="auto"/>
                <w:szCs w:val="24"/>
                <w:lang w:val="ru-RU"/>
              </w:rPr>
            </w:pPr>
            <w:r w:rsidRPr="00D169B0">
              <w:rPr>
                <w:b/>
                <w:color w:val="auto"/>
                <w:szCs w:val="24"/>
                <w:lang w:val="ru-RU"/>
              </w:rPr>
              <w:t>Рост</w:t>
            </w:r>
            <w:r w:rsidRPr="00D169B0">
              <w:rPr>
                <w:b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D169B0">
              <w:rPr>
                <w:b/>
                <w:color w:val="auto"/>
                <w:szCs w:val="24"/>
                <w:lang w:val="ru-RU"/>
              </w:rPr>
              <w:t>педагогического</w:t>
            </w:r>
            <w:r w:rsidRPr="00D169B0">
              <w:rPr>
                <w:b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b/>
                <w:color w:val="auto"/>
                <w:szCs w:val="24"/>
                <w:lang w:val="ru-RU"/>
              </w:rPr>
              <w:t>и</w:t>
            </w:r>
            <w:r w:rsidRPr="00D169B0">
              <w:rPr>
                <w:b/>
                <w:color w:val="auto"/>
                <w:spacing w:val="-4"/>
                <w:szCs w:val="24"/>
                <w:lang w:val="ru-RU"/>
              </w:rPr>
              <w:t xml:space="preserve"> </w:t>
            </w:r>
            <w:r w:rsidRPr="00D169B0">
              <w:rPr>
                <w:b/>
                <w:color w:val="auto"/>
                <w:szCs w:val="24"/>
                <w:lang w:val="ru-RU"/>
              </w:rPr>
              <w:t>профессионального</w:t>
            </w:r>
          </w:p>
          <w:p w:rsidR="007C3F4B" w:rsidRPr="00D169B0" w:rsidRDefault="007C3F4B" w:rsidP="00D169B0">
            <w:pPr>
              <w:spacing w:after="0" w:line="276" w:lineRule="auto"/>
              <w:ind w:left="305" w:right="301" w:firstLine="0"/>
              <w:rPr>
                <w:b/>
                <w:color w:val="auto"/>
                <w:szCs w:val="24"/>
                <w:lang w:val="ru-RU"/>
              </w:rPr>
            </w:pPr>
            <w:r w:rsidRPr="00D169B0">
              <w:rPr>
                <w:b/>
                <w:color w:val="auto"/>
                <w:szCs w:val="24"/>
                <w:lang w:val="ru-RU"/>
              </w:rPr>
              <w:t>мастерства</w:t>
            </w:r>
          </w:p>
        </w:tc>
        <w:tc>
          <w:tcPr>
            <w:tcW w:w="1844" w:type="dxa"/>
            <w:tcBorders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7C3F4B">
        <w:trPr>
          <w:trHeight w:val="1101"/>
        </w:trPr>
        <w:tc>
          <w:tcPr>
            <w:tcW w:w="3309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74" w:right="163" w:firstLine="0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b/>
                <w:i/>
                <w:color w:val="auto"/>
                <w:szCs w:val="24"/>
                <w:lang w:val="ru-RU"/>
              </w:rPr>
              <w:t>«</w:t>
            </w:r>
            <w:r w:rsidRPr="00D169B0">
              <w:rPr>
                <w:i/>
                <w:color w:val="auto"/>
                <w:szCs w:val="24"/>
                <w:lang w:val="ru-RU"/>
              </w:rPr>
              <w:t>Опыт работы по</w:t>
            </w:r>
            <w:r w:rsidRPr="00D169B0">
              <w:rPr>
                <w:i/>
                <w:color w:val="auto"/>
                <w:spacing w:val="-58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формированию</w:t>
            </w:r>
          </w:p>
          <w:p w:rsidR="007C3F4B" w:rsidRPr="00D169B0" w:rsidRDefault="007C3F4B" w:rsidP="00D169B0">
            <w:pPr>
              <w:spacing w:after="0" w:line="276" w:lineRule="auto"/>
              <w:ind w:left="12" w:right="3" w:firstLine="0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функциональной</w:t>
            </w:r>
            <w:r w:rsidRPr="00D169B0">
              <w:rPr>
                <w:i/>
                <w:color w:val="auto"/>
                <w:spacing w:val="-1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грамотности</w:t>
            </w:r>
            <w:r w:rsidRPr="00D169B0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младших</w:t>
            </w:r>
            <w:r w:rsidRPr="00D169B0">
              <w:rPr>
                <w:i/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школьников»</w:t>
            </w: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827" w:right="97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1.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«Опыт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работы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формированию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функциональной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грамотности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на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уроках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математики»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C44313">
        <w:trPr>
          <w:trHeight w:val="888"/>
        </w:trPr>
        <w:tc>
          <w:tcPr>
            <w:tcW w:w="3309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827" w:right="97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2.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«Опыт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работы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формированию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функциональной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грамотности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на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уроках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литературного</w:t>
            </w:r>
            <w:r w:rsidRPr="00D169B0">
              <w:rPr>
                <w:color w:val="auto"/>
                <w:spacing w:val="-4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чтения»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C44313">
        <w:trPr>
          <w:trHeight w:val="844"/>
        </w:trPr>
        <w:tc>
          <w:tcPr>
            <w:tcW w:w="3309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827" w:right="97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3.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«Опыт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работы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формированию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функциональной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грамотности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на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уроках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русского</w:t>
            </w:r>
            <w:r w:rsidRPr="00D169B0">
              <w:rPr>
                <w:color w:val="auto"/>
                <w:spacing w:val="-4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языка»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07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7C3F4B">
        <w:trPr>
          <w:trHeight w:val="983"/>
        </w:trPr>
        <w:tc>
          <w:tcPr>
            <w:tcW w:w="3309" w:type="dxa"/>
            <w:tcBorders>
              <w:top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467" w:right="97" w:firstLine="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4 «Опыт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работы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формированию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функциональной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грамотности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на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уроках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окружающего</w:t>
            </w:r>
            <w:r w:rsidRPr="00D169B0">
              <w:rPr>
                <w:color w:val="auto"/>
                <w:spacing w:val="-4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мира»</w:t>
            </w:r>
          </w:p>
          <w:p w:rsidR="00C44313" w:rsidRPr="00D169B0" w:rsidRDefault="00C44313" w:rsidP="00D169B0">
            <w:pPr>
              <w:spacing w:after="0" w:line="276" w:lineRule="auto"/>
              <w:ind w:left="467" w:right="97" w:firstLine="0"/>
              <w:rPr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spacing w:after="0" w:line="276" w:lineRule="auto"/>
              <w:ind w:left="519" w:right="97" w:firstLine="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5.Развитие функциональной грамотности в рамках ВПР.</w:t>
            </w:r>
          </w:p>
        </w:tc>
        <w:tc>
          <w:tcPr>
            <w:tcW w:w="1844" w:type="dxa"/>
            <w:tcBorders>
              <w:top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7C3F4B">
        <w:trPr>
          <w:trHeight w:val="222"/>
        </w:trPr>
        <w:tc>
          <w:tcPr>
            <w:tcW w:w="3309" w:type="dxa"/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  <w:tc>
          <w:tcPr>
            <w:tcW w:w="5196" w:type="dxa"/>
          </w:tcPr>
          <w:p w:rsidR="007C3F4B" w:rsidRPr="00D169B0" w:rsidRDefault="007C3F4B" w:rsidP="00D169B0">
            <w:pPr>
              <w:spacing w:after="0" w:line="276" w:lineRule="auto"/>
              <w:ind w:left="305" w:right="299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Заседание</w:t>
            </w:r>
            <w:r w:rsidRPr="00D169B0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№4 (март)</w:t>
            </w:r>
          </w:p>
        </w:tc>
        <w:tc>
          <w:tcPr>
            <w:tcW w:w="1844" w:type="dxa"/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D169B0" w:rsidRPr="00D169B0" w:rsidTr="007C3F4B">
        <w:trPr>
          <w:trHeight w:val="2303"/>
        </w:trPr>
        <w:tc>
          <w:tcPr>
            <w:tcW w:w="3309" w:type="dxa"/>
            <w:tcBorders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70" w:right="166" w:firstLine="0"/>
              <w:rPr>
                <w:b/>
                <w:color w:val="auto"/>
                <w:szCs w:val="24"/>
                <w:lang w:val="ru-RU"/>
              </w:rPr>
            </w:pPr>
            <w:r w:rsidRPr="00D169B0">
              <w:rPr>
                <w:b/>
                <w:color w:val="auto"/>
                <w:szCs w:val="24"/>
                <w:lang w:val="ru-RU"/>
              </w:rPr>
              <w:t>Круглый</w:t>
            </w:r>
            <w:r w:rsidRPr="00D169B0">
              <w:rPr>
                <w:b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D169B0">
              <w:rPr>
                <w:b/>
                <w:color w:val="auto"/>
                <w:szCs w:val="24"/>
                <w:lang w:val="ru-RU"/>
              </w:rPr>
              <w:t>стол</w:t>
            </w:r>
          </w:p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spacing w:after="0" w:line="276" w:lineRule="auto"/>
              <w:ind w:left="119" w:right="112" w:firstLine="2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«Повышение качества</w:t>
            </w:r>
            <w:r w:rsidRPr="00D169B0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образования:</w:t>
            </w:r>
            <w:r w:rsidRPr="00D169B0">
              <w:rPr>
                <w:i/>
                <w:color w:val="auto"/>
                <w:spacing w:val="-7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проблемы</w:t>
            </w:r>
            <w:r w:rsidRPr="00D169B0">
              <w:rPr>
                <w:i/>
                <w:color w:val="auto"/>
                <w:spacing w:val="-4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и</w:t>
            </w:r>
            <w:r w:rsidRPr="00D169B0">
              <w:rPr>
                <w:i/>
                <w:color w:val="auto"/>
                <w:spacing w:val="-6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пути</w:t>
            </w:r>
            <w:r w:rsidRPr="00D169B0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решения»</w:t>
            </w:r>
          </w:p>
        </w:tc>
        <w:tc>
          <w:tcPr>
            <w:tcW w:w="5196" w:type="dxa"/>
            <w:tcBorders>
              <w:bottom w:val="nil"/>
            </w:tcBorders>
          </w:tcPr>
          <w:p w:rsidR="007C3F4B" w:rsidRPr="00D169B0" w:rsidRDefault="007C3F4B" w:rsidP="00D169B0">
            <w:pPr>
              <w:numPr>
                <w:ilvl w:val="0"/>
                <w:numId w:val="16"/>
              </w:numPr>
              <w:tabs>
                <w:tab w:val="left" w:pos="609"/>
              </w:tabs>
              <w:spacing w:after="0" w:line="276" w:lineRule="auto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Движение</w:t>
            </w:r>
            <w:r w:rsidRPr="00D169B0">
              <w:rPr>
                <w:color w:val="auto"/>
                <w:spacing w:val="-6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к</w:t>
            </w:r>
            <w:r w:rsidRPr="00D169B0">
              <w:rPr>
                <w:color w:val="auto"/>
                <w:spacing w:val="-5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функциональной</w:t>
            </w:r>
            <w:r w:rsidRPr="00D169B0">
              <w:rPr>
                <w:color w:val="auto"/>
                <w:spacing w:val="-4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грамотности.</w:t>
            </w:r>
          </w:p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b/>
                <w:color w:val="auto"/>
                <w:szCs w:val="24"/>
              </w:rPr>
            </w:pPr>
          </w:p>
          <w:p w:rsidR="007C3F4B" w:rsidRPr="00D169B0" w:rsidRDefault="007C3F4B" w:rsidP="00D169B0">
            <w:pPr>
              <w:numPr>
                <w:ilvl w:val="0"/>
                <w:numId w:val="16"/>
              </w:numPr>
              <w:tabs>
                <w:tab w:val="left" w:pos="609"/>
              </w:tabs>
              <w:spacing w:after="0" w:line="276" w:lineRule="auto"/>
              <w:ind w:right="99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Развитие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функциональной</w:t>
            </w:r>
            <w:r w:rsidRPr="00D169B0">
              <w:rPr>
                <w:color w:val="auto"/>
                <w:spacing w:val="6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грамотности,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через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технологию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проектной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деятельности.</w:t>
            </w:r>
          </w:p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numPr>
                <w:ilvl w:val="0"/>
                <w:numId w:val="16"/>
              </w:numPr>
              <w:tabs>
                <w:tab w:val="left" w:pos="669"/>
                <w:tab w:val="left" w:pos="2314"/>
                <w:tab w:val="left" w:pos="3905"/>
              </w:tabs>
              <w:spacing w:after="0" w:line="276" w:lineRule="auto"/>
              <w:ind w:right="99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ab/>
              <w:t xml:space="preserve">Учебные 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>задания,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ab/>
            </w:r>
            <w:r w:rsidRPr="00D169B0">
              <w:rPr>
                <w:color w:val="auto"/>
                <w:szCs w:val="24"/>
                <w:lang w:val="ru-RU"/>
              </w:rPr>
              <w:t>развивающие   функциональную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грамотность</w:t>
            </w:r>
            <w:r w:rsidRPr="00D169B0">
              <w:rPr>
                <w:color w:val="auto"/>
                <w:spacing w:val="4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младших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школьников.</w:t>
            </w:r>
          </w:p>
        </w:tc>
        <w:tc>
          <w:tcPr>
            <w:tcW w:w="1844" w:type="dxa"/>
            <w:tcBorders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07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7C3F4B">
        <w:trPr>
          <w:trHeight w:val="765"/>
        </w:trPr>
        <w:tc>
          <w:tcPr>
            <w:tcW w:w="3309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tabs>
                <w:tab w:val="left" w:pos="3566"/>
              </w:tabs>
              <w:spacing w:after="0" w:line="276" w:lineRule="auto"/>
              <w:ind w:left="609" w:right="98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 xml:space="preserve">4.  </w:t>
            </w:r>
            <w:r w:rsidRPr="00D169B0">
              <w:rPr>
                <w:color w:val="auto"/>
                <w:spacing w:val="5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 xml:space="preserve">«Формирование 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>функциональной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грамотности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на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занятиях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внеурочной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деятельности».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107" w:right="264" w:firstLine="0"/>
              <w:rPr>
                <w:color w:val="auto"/>
                <w:szCs w:val="24"/>
                <w:lang w:val="ru-RU"/>
              </w:rPr>
            </w:pPr>
          </w:p>
        </w:tc>
      </w:tr>
      <w:tr w:rsidR="00D169B0" w:rsidRPr="00D169B0" w:rsidTr="007C3F4B">
        <w:trPr>
          <w:trHeight w:val="1198"/>
        </w:trPr>
        <w:tc>
          <w:tcPr>
            <w:tcW w:w="3309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  <w:lang w:val="ru-RU"/>
              </w:rPr>
            </w:pPr>
          </w:p>
        </w:tc>
        <w:tc>
          <w:tcPr>
            <w:tcW w:w="5196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spacing w:after="0" w:line="276" w:lineRule="auto"/>
              <w:ind w:left="609" w:right="97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5.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Рассмотрение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и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утверждение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контрольных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работ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предметам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учебного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плана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для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промежуточной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аттестации</w:t>
            </w:r>
            <w:r w:rsidRPr="00D169B0">
              <w:rPr>
                <w:color w:val="auto"/>
                <w:spacing w:val="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во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2-4</w:t>
            </w:r>
            <w:r w:rsidRPr="00D169B0">
              <w:rPr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классах.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spacing w:after="0" w:line="276" w:lineRule="auto"/>
              <w:ind w:left="107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Руководитель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МО</w:t>
            </w:r>
          </w:p>
        </w:tc>
      </w:tr>
      <w:tr w:rsidR="00D169B0" w:rsidRPr="00D169B0" w:rsidTr="007C3F4B">
        <w:trPr>
          <w:trHeight w:val="563"/>
        </w:trPr>
        <w:tc>
          <w:tcPr>
            <w:tcW w:w="3309" w:type="dxa"/>
            <w:tcBorders>
              <w:top w:val="nil"/>
              <w:bottom w:val="single" w:sz="4" w:space="0" w:color="auto"/>
            </w:tcBorders>
          </w:tcPr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196" w:type="dxa"/>
            <w:tcBorders>
              <w:top w:val="nil"/>
              <w:bottom w:val="single" w:sz="4" w:space="0" w:color="auto"/>
            </w:tcBorders>
          </w:tcPr>
          <w:p w:rsidR="007C3F4B" w:rsidRPr="00D169B0" w:rsidRDefault="007C3F4B" w:rsidP="00D169B0">
            <w:pPr>
              <w:numPr>
                <w:ilvl w:val="0"/>
                <w:numId w:val="18"/>
              </w:numPr>
              <w:spacing w:after="0" w:line="276" w:lineRule="auto"/>
              <w:ind w:right="295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Рассмо</w:t>
            </w:r>
            <w:r w:rsidR="00561270" w:rsidRPr="00D169B0">
              <w:rPr>
                <w:color w:val="auto"/>
                <w:szCs w:val="24"/>
                <w:lang w:val="ru-RU"/>
              </w:rPr>
              <w:t>трение и утверждение УМК на 202</w:t>
            </w:r>
            <w:r w:rsidR="00C44313" w:rsidRPr="00D169B0">
              <w:rPr>
                <w:color w:val="auto"/>
                <w:szCs w:val="24"/>
                <w:lang w:val="ru-RU"/>
              </w:rPr>
              <w:t>4</w:t>
            </w:r>
            <w:r w:rsidRPr="00D169B0">
              <w:rPr>
                <w:color w:val="auto"/>
                <w:szCs w:val="24"/>
                <w:lang w:val="ru-RU"/>
              </w:rPr>
              <w:t>-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color w:val="auto"/>
                <w:szCs w:val="24"/>
                <w:lang w:val="ru-RU"/>
              </w:rPr>
              <w:t>5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учебный год.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7C3F4B" w:rsidRPr="00D169B0" w:rsidRDefault="007C3F4B" w:rsidP="00D169B0">
            <w:pPr>
              <w:spacing w:after="0" w:line="276" w:lineRule="auto"/>
              <w:ind w:left="107" w:firstLine="0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Руководитель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МО</w:t>
            </w:r>
          </w:p>
        </w:tc>
      </w:tr>
    </w:tbl>
    <w:tbl>
      <w:tblPr>
        <w:tblStyle w:val="TableNormal1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4913"/>
        <w:gridCol w:w="1843"/>
      </w:tblGrid>
      <w:tr w:rsidR="00D169B0" w:rsidRPr="00D169B0" w:rsidTr="00C44313">
        <w:trPr>
          <w:trHeight w:val="273"/>
        </w:trPr>
        <w:tc>
          <w:tcPr>
            <w:tcW w:w="3593" w:type="dxa"/>
            <w:tcBorders>
              <w:right w:val="single" w:sz="4" w:space="0" w:color="auto"/>
            </w:tcBorders>
          </w:tcPr>
          <w:p w:rsidR="007C3F4B" w:rsidRPr="00D169B0" w:rsidRDefault="007C3F4B" w:rsidP="00D169B0">
            <w:pPr>
              <w:spacing w:after="0" w:line="276" w:lineRule="auto"/>
              <w:ind w:left="0" w:right="2193" w:firstLine="0"/>
              <w:rPr>
                <w:b/>
                <w:color w:val="auto"/>
                <w:szCs w:val="24"/>
              </w:rPr>
            </w:pP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7C3F4B" w:rsidRPr="00D169B0" w:rsidRDefault="007C3F4B" w:rsidP="00D169B0">
            <w:pPr>
              <w:spacing w:after="0" w:line="276" w:lineRule="auto"/>
              <w:ind w:left="65" w:right="2193" w:firstLine="0"/>
              <w:rPr>
                <w:b/>
                <w:color w:val="auto"/>
                <w:szCs w:val="24"/>
              </w:rPr>
            </w:pPr>
            <w:r w:rsidRPr="00D169B0">
              <w:rPr>
                <w:b/>
                <w:color w:val="auto"/>
                <w:szCs w:val="24"/>
              </w:rPr>
              <w:t>Заседание</w:t>
            </w:r>
            <w:r w:rsidRPr="00D169B0">
              <w:rPr>
                <w:b/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b/>
                <w:color w:val="auto"/>
                <w:szCs w:val="24"/>
              </w:rPr>
              <w:t>№5 (май)</w:t>
            </w:r>
          </w:p>
        </w:tc>
      </w:tr>
      <w:tr w:rsidR="00D169B0" w:rsidRPr="00D169B0" w:rsidTr="00C44313">
        <w:trPr>
          <w:trHeight w:val="3322"/>
        </w:trPr>
        <w:tc>
          <w:tcPr>
            <w:tcW w:w="3593" w:type="dxa"/>
            <w:tcBorders>
              <w:right w:val="single" w:sz="4" w:space="0" w:color="auto"/>
            </w:tcBorders>
          </w:tcPr>
          <w:p w:rsidR="007C3F4B" w:rsidRPr="00D169B0" w:rsidRDefault="007C3F4B" w:rsidP="00D169B0">
            <w:pPr>
              <w:spacing w:after="0" w:line="276" w:lineRule="auto"/>
              <w:ind w:left="170" w:right="166" w:firstLine="0"/>
              <w:rPr>
                <w:b/>
                <w:color w:val="auto"/>
                <w:szCs w:val="24"/>
                <w:lang w:val="ru-RU"/>
              </w:rPr>
            </w:pPr>
            <w:r w:rsidRPr="00D169B0">
              <w:rPr>
                <w:b/>
                <w:color w:val="auto"/>
                <w:szCs w:val="24"/>
                <w:lang w:val="ru-RU"/>
              </w:rPr>
              <w:lastRenderedPageBreak/>
              <w:t>Круглый</w:t>
            </w:r>
            <w:r w:rsidRPr="00D169B0">
              <w:rPr>
                <w:b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D169B0">
              <w:rPr>
                <w:b/>
                <w:color w:val="auto"/>
                <w:szCs w:val="24"/>
                <w:lang w:val="ru-RU"/>
              </w:rPr>
              <w:t>стол</w:t>
            </w:r>
          </w:p>
          <w:p w:rsidR="007C3F4B" w:rsidRPr="00D169B0" w:rsidRDefault="007C3F4B" w:rsidP="00D169B0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spacing w:after="0" w:line="276" w:lineRule="auto"/>
              <w:ind w:left="174" w:right="166" w:firstLine="0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«Результаты</w:t>
            </w:r>
            <w:r w:rsidRPr="00D169B0">
              <w:rPr>
                <w:i/>
                <w:color w:val="auto"/>
                <w:spacing w:val="-13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деятельности</w:t>
            </w:r>
            <w:r w:rsidRPr="00D169B0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МО</w:t>
            </w:r>
            <w:r w:rsidRPr="00D169B0">
              <w:rPr>
                <w:i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учителей</w:t>
            </w:r>
            <w:r w:rsidRPr="00D169B0">
              <w:rPr>
                <w:i/>
                <w:color w:val="auto"/>
                <w:spacing w:val="-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начальных</w:t>
            </w:r>
          </w:p>
          <w:p w:rsidR="007C3F4B" w:rsidRPr="00D169B0" w:rsidRDefault="007C3F4B" w:rsidP="00D169B0">
            <w:pPr>
              <w:spacing w:after="0" w:line="276" w:lineRule="auto"/>
              <w:ind w:left="174" w:right="165" w:firstLine="0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классов</w:t>
            </w:r>
          </w:p>
          <w:p w:rsidR="007C3F4B" w:rsidRPr="00D169B0" w:rsidRDefault="007C3F4B" w:rsidP="00D169B0">
            <w:pPr>
              <w:spacing w:after="0" w:line="276" w:lineRule="auto"/>
              <w:ind w:left="179" w:right="172" w:firstLine="1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по совершенствованию</w:t>
            </w:r>
            <w:r w:rsidRPr="00D169B0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образовательного процесса».</w:t>
            </w:r>
            <w:r w:rsidRPr="00D169B0">
              <w:rPr>
                <w:i/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Планирование работы МО на</w:t>
            </w:r>
            <w:r w:rsidRPr="00D169B0">
              <w:rPr>
                <w:i/>
                <w:color w:val="auto"/>
                <w:spacing w:val="-58"/>
                <w:szCs w:val="24"/>
                <w:lang w:val="ru-RU"/>
              </w:rPr>
              <w:t xml:space="preserve"> </w:t>
            </w:r>
            <w:r w:rsidR="00561270" w:rsidRPr="00D169B0">
              <w:rPr>
                <w:i/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i/>
                <w:color w:val="auto"/>
                <w:szCs w:val="24"/>
                <w:lang w:val="ru-RU"/>
              </w:rPr>
              <w:t>4</w:t>
            </w:r>
            <w:r w:rsidR="00561270" w:rsidRPr="00D169B0">
              <w:rPr>
                <w:i/>
                <w:color w:val="auto"/>
                <w:szCs w:val="24"/>
                <w:lang w:val="ru-RU"/>
              </w:rPr>
              <w:t>-202</w:t>
            </w:r>
            <w:r w:rsidR="00C44313" w:rsidRPr="00D169B0">
              <w:rPr>
                <w:i/>
                <w:color w:val="auto"/>
                <w:szCs w:val="24"/>
                <w:lang w:val="ru-RU"/>
              </w:rPr>
              <w:t>5</w:t>
            </w:r>
          </w:p>
          <w:p w:rsidR="007C3F4B" w:rsidRPr="00D169B0" w:rsidRDefault="007C3F4B" w:rsidP="00D169B0">
            <w:pPr>
              <w:spacing w:before="1" w:after="0" w:line="276" w:lineRule="auto"/>
              <w:ind w:left="174" w:right="166" w:firstLine="0"/>
              <w:rPr>
                <w:i/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учебный</w:t>
            </w:r>
            <w:r w:rsidRPr="00D169B0">
              <w:rPr>
                <w:i/>
                <w:color w:val="auto"/>
                <w:spacing w:val="-3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год».</w:t>
            </w:r>
          </w:p>
        </w:tc>
        <w:tc>
          <w:tcPr>
            <w:tcW w:w="4913" w:type="dxa"/>
            <w:tcBorders>
              <w:left w:val="single" w:sz="4" w:space="0" w:color="auto"/>
            </w:tcBorders>
          </w:tcPr>
          <w:p w:rsidR="007C3F4B" w:rsidRPr="00D169B0" w:rsidRDefault="007C3F4B" w:rsidP="00D169B0">
            <w:pPr>
              <w:numPr>
                <w:ilvl w:val="0"/>
                <w:numId w:val="15"/>
              </w:numPr>
              <w:tabs>
                <w:tab w:val="left" w:pos="727"/>
              </w:tabs>
              <w:spacing w:after="0" w:line="276" w:lineRule="auto"/>
              <w:ind w:right="96" w:firstLine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Итоги</w:t>
            </w:r>
            <w:r w:rsidRPr="00D169B0">
              <w:rPr>
                <w:color w:val="auto"/>
                <w:spacing w:val="1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работы</w:t>
            </w:r>
            <w:r w:rsidRPr="00D169B0">
              <w:rPr>
                <w:color w:val="auto"/>
                <w:spacing w:val="15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и</w:t>
            </w:r>
            <w:r w:rsidRPr="00D169B0">
              <w:rPr>
                <w:color w:val="auto"/>
                <w:spacing w:val="16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результативность</w:t>
            </w:r>
            <w:r w:rsidRPr="00D169B0">
              <w:rPr>
                <w:color w:val="auto"/>
                <w:spacing w:val="20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обучения</w:t>
            </w:r>
            <w:r w:rsidR="00561270" w:rsidRPr="00D169B0">
              <w:rPr>
                <w:color w:val="auto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за</w:t>
            </w:r>
            <w:r w:rsidRPr="00D169B0">
              <w:rPr>
                <w:color w:val="auto"/>
                <w:spacing w:val="-2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202</w:t>
            </w:r>
            <w:r w:rsidR="00C44313" w:rsidRPr="00D169B0">
              <w:rPr>
                <w:color w:val="auto"/>
                <w:szCs w:val="24"/>
                <w:lang w:val="ru-RU"/>
              </w:rPr>
              <w:t>3</w:t>
            </w:r>
            <w:r w:rsidR="00561270" w:rsidRPr="00D169B0">
              <w:rPr>
                <w:color w:val="auto"/>
                <w:szCs w:val="24"/>
                <w:lang w:val="ru-RU"/>
              </w:rPr>
              <w:t>-202</w:t>
            </w:r>
            <w:r w:rsidR="00C44313" w:rsidRPr="00D169B0">
              <w:rPr>
                <w:color w:val="auto"/>
                <w:szCs w:val="24"/>
                <w:lang w:val="ru-RU"/>
              </w:rPr>
              <w:t>4</w:t>
            </w:r>
            <w:r w:rsidRPr="00D169B0">
              <w:rPr>
                <w:color w:val="auto"/>
                <w:spacing w:val="2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учебный год.</w:t>
            </w:r>
          </w:p>
          <w:p w:rsidR="007C3F4B" w:rsidRPr="00D169B0" w:rsidRDefault="007C3F4B" w:rsidP="00D169B0">
            <w:pPr>
              <w:numPr>
                <w:ilvl w:val="0"/>
                <w:numId w:val="15"/>
              </w:numPr>
              <w:tabs>
                <w:tab w:val="left" w:pos="648"/>
              </w:tabs>
              <w:spacing w:after="0" w:line="276" w:lineRule="auto"/>
              <w:ind w:left="647" w:hanging="241"/>
              <w:rPr>
                <w:color w:val="auto"/>
                <w:szCs w:val="24"/>
              </w:rPr>
            </w:pPr>
            <w:r w:rsidRPr="00D169B0">
              <w:rPr>
                <w:color w:val="auto"/>
                <w:szCs w:val="24"/>
              </w:rPr>
              <w:t>Методическая</w:t>
            </w:r>
            <w:r w:rsidRPr="00D169B0">
              <w:rPr>
                <w:color w:val="auto"/>
                <w:spacing w:val="-3"/>
                <w:szCs w:val="24"/>
              </w:rPr>
              <w:t xml:space="preserve"> </w:t>
            </w:r>
            <w:r w:rsidRPr="00D169B0">
              <w:rPr>
                <w:color w:val="auto"/>
                <w:szCs w:val="24"/>
              </w:rPr>
              <w:t>копилка</w:t>
            </w:r>
          </w:p>
          <w:p w:rsidR="007C3F4B" w:rsidRPr="00D169B0" w:rsidRDefault="007C3F4B" w:rsidP="00D169B0">
            <w:pPr>
              <w:spacing w:before="41" w:after="0" w:line="276" w:lineRule="auto"/>
              <w:ind w:left="107" w:right="295" w:firstLine="122"/>
              <w:rPr>
                <w:color w:val="auto"/>
                <w:szCs w:val="24"/>
                <w:lang w:val="ru-RU"/>
              </w:rPr>
            </w:pPr>
            <w:r w:rsidRPr="00D169B0">
              <w:rPr>
                <w:i/>
                <w:color w:val="auto"/>
                <w:szCs w:val="24"/>
                <w:lang w:val="ru-RU"/>
              </w:rPr>
              <w:t>«Опыт работы учителя начальных классов по</w:t>
            </w:r>
            <w:r w:rsidRPr="00D169B0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i/>
                <w:color w:val="auto"/>
                <w:szCs w:val="24"/>
                <w:lang w:val="ru-RU"/>
              </w:rPr>
              <w:t>формированию функциональной грамотности»</w:t>
            </w:r>
            <w:r w:rsidRPr="00D169B0">
              <w:rPr>
                <w:i/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(Отчеты учителей начальных классов по темам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самообразования.)</w:t>
            </w:r>
          </w:p>
          <w:p w:rsidR="007C3F4B" w:rsidRPr="00D169B0" w:rsidRDefault="007C3F4B" w:rsidP="00D169B0">
            <w:pPr>
              <w:numPr>
                <w:ilvl w:val="0"/>
                <w:numId w:val="15"/>
              </w:numPr>
              <w:tabs>
                <w:tab w:val="left" w:pos="828"/>
              </w:tabs>
              <w:spacing w:before="1" w:after="0" w:line="276" w:lineRule="auto"/>
              <w:ind w:left="827" w:right="266" w:hanging="360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Обсуждение плана работы МО учителей</w:t>
            </w:r>
            <w:r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="00561270" w:rsidRPr="00D169B0">
              <w:rPr>
                <w:color w:val="auto"/>
                <w:szCs w:val="24"/>
                <w:lang w:val="ru-RU"/>
              </w:rPr>
              <w:t>начальных классов на 202</w:t>
            </w:r>
            <w:r w:rsidR="00C44313" w:rsidRPr="00D169B0">
              <w:rPr>
                <w:color w:val="auto"/>
                <w:szCs w:val="24"/>
                <w:lang w:val="ru-RU"/>
              </w:rPr>
              <w:t>4</w:t>
            </w:r>
            <w:r w:rsidR="00561270" w:rsidRPr="00D169B0">
              <w:rPr>
                <w:color w:val="auto"/>
                <w:szCs w:val="24"/>
                <w:lang w:val="ru-RU"/>
              </w:rPr>
              <w:t>-202</w:t>
            </w:r>
            <w:r w:rsidR="00C44313" w:rsidRPr="00D169B0">
              <w:rPr>
                <w:color w:val="auto"/>
                <w:szCs w:val="24"/>
                <w:lang w:val="ru-RU"/>
              </w:rPr>
              <w:t>5</w:t>
            </w:r>
            <w:r w:rsidRPr="00D169B0">
              <w:rPr>
                <w:color w:val="auto"/>
                <w:szCs w:val="24"/>
                <w:lang w:val="ru-RU"/>
              </w:rPr>
              <w:t xml:space="preserve"> учебный</w:t>
            </w:r>
            <w:r w:rsidRPr="00D169B0">
              <w:rPr>
                <w:color w:val="auto"/>
                <w:spacing w:val="-57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год.</w:t>
            </w:r>
          </w:p>
        </w:tc>
        <w:tc>
          <w:tcPr>
            <w:tcW w:w="1843" w:type="dxa"/>
          </w:tcPr>
          <w:p w:rsidR="007C3F4B" w:rsidRPr="00D169B0" w:rsidRDefault="007C3F4B" w:rsidP="00D169B0">
            <w:pPr>
              <w:spacing w:after="0" w:line="276" w:lineRule="auto"/>
              <w:ind w:left="107" w:firstLine="31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Руководитель</w:t>
            </w:r>
            <w:r w:rsidRPr="00D169B0">
              <w:rPr>
                <w:color w:val="auto"/>
                <w:spacing w:val="-3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МО</w:t>
            </w:r>
          </w:p>
          <w:p w:rsidR="007C3F4B" w:rsidRPr="00D169B0" w:rsidRDefault="007C3F4B" w:rsidP="00D169B0">
            <w:pPr>
              <w:spacing w:after="0" w:line="276" w:lineRule="auto"/>
              <w:ind w:left="107" w:firstLine="31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561270" w:rsidP="00D169B0">
            <w:pPr>
              <w:spacing w:before="207" w:after="0" w:line="276" w:lineRule="auto"/>
              <w:ind w:left="107" w:right="-7" w:firstLine="31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Учител</w:t>
            </w:r>
            <w:r w:rsidR="007C3F4B" w:rsidRPr="00D169B0">
              <w:rPr>
                <w:color w:val="auto"/>
                <w:szCs w:val="24"/>
                <w:lang w:val="ru-RU"/>
              </w:rPr>
              <w:t>я</w:t>
            </w:r>
            <w:r w:rsidR="007C3F4B" w:rsidRPr="00D169B0">
              <w:rPr>
                <w:color w:val="auto"/>
                <w:spacing w:val="1"/>
                <w:szCs w:val="24"/>
                <w:lang w:val="ru-RU"/>
              </w:rPr>
              <w:t xml:space="preserve"> </w:t>
            </w:r>
            <w:r w:rsidR="007C3F4B" w:rsidRPr="00D169B0">
              <w:rPr>
                <w:color w:val="auto"/>
                <w:szCs w:val="24"/>
                <w:lang w:val="ru-RU"/>
              </w:rPr>
              <w:t>начальных</w:t>
            </w:r>
            <w:r w:rsidR="007C3F4B" w:rsidRPr="00D169B0">
              <w:rPr>
                <w:color w:val="auto"/>
                <w:spacing w:val="-58"/>
                <w:szCs w:val="24"/>
                <w:lang w:val="ru-RU"/>
              </w:rPr>
              <w:t xml:space="preserve"> </w:t>
            </w:r>
            <w:r w:rsidR="007C3F4B" w:rsidRPr="00D169B0">
              <w:rPr>
                <w:color w:val="auto"/>
                <w:szCs w:val="24"/>
                <w:lang w:val="ru-RU"/>
              </w:rPr>
              <w:t>классов</w:t>
            </w:r>
          </w:p>
          <w:p w:rsidR="007C3F4B" w:rsidRPr="00D169B0" w:rsidRDefault="007C3F4B" w:rsidP="00D169B0">
            <w:pPr>
              <w:spacing w:after="0" w:line="276" w:lineRule="auto"/>
              <w:ind w:left="107" w:firstLine="31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spacing w:after="0" w:line="276" w:lineRule="auto"/>
              <w:ind w:left="107" w:firstLine="31"/>
              <w:rPr>
                <w:b/>
                <w:color w:val="auto"/>
                <w:szCs w:val="24"/>
                <w:lang w:val="ru-RU"/>
              </w:rPr>
            </w:pPr>
          </w:p>
          <w:p w:rsidR="007C3F4B" w:rsidRPr="00D169B0" w:rsidRDefault="007C3F4B" w:rsidP="00D169B0">
            <w:pPr>
              <w:spacing w:before="231" w:after="0" w:line="276" w:lineRule="auto"/>
              <w:ind w:left="107" w:firstLine="31"/>
              <w:rPr>
                <w:color w:val="auto"/>
                <w:szCs w:val="24"/>
                <w:lang w:val="ru-RU"/>
              </w:rPr>
            </w:pPr>
            <w:r w:rsidRPr="00D169B0">
              <w:rPr>
                <w:color w:val="auto"/>
                <w:szCs w:val="24"/>
                <w:lang w:val="ru-RU"/>
              </w:rPr>
              <w:t>Руководитель</w:t>
            </w:r>
            <w:r w:rsidRPr="00D169B0">
              <w:rPr>
                <w:color w:val="auto"/>
                <w:spacing w:val="-3"/>
                <w:szCs w:val="24"/>
                <w:lang w:val="ru-RU"/>
              </w:rPr>
              <w:t xml:space="preserve"> </w:t>
            </w:r>
            <w:r w:rsidRPr="00D169B0">
              <w:rPr>
                <w:color w:val="auto"/>
                <w:szCs w:val="24"/>
                <w:lang w:val="ru-RU"/>
              </w:rPr>
              <w:t>МО</w:t>
            </w:r>
          </w:p>
        </w:tc>
      </w:tr>
    </w:tbl>
    <w:p w:rsidR="000C0361" w:rsidRPr="00D169B0" w:rsidRDefault="000C0361" w:rsidP="00D169B0">
      <w:pPr>
        <w:spacing w:after="0" w:line="276" w:lineRule="auto"/>
        <w:ind w:left="0" w:firstLine="0"/>
        <w:rPr>
          <w:color w:val="auto"/>
          <w:szCs w:val="24"/>
        </w:rPr>
        <w:sectPr w:rsidR="000C0361" w:rsidRPr="00D169B0" w:rsidSect="00561270">
          <w:footerReference w:type="even" r:id="rId10"/>
          <w:footerReference w:type="default" r:id="rId11"/>
          <w:footerReference w:type="first" r:id="rId12"/>
          <w:pgSz w:w="11906" w:h="16838"/>
          <w:pgMar w:top="284" w:right="992" w:bottom="1588" w:left="1264" w:header="720" w:footer="709" w:gutter="0"/>
          <w:cols w:space="720"/>
        </w:sectPr>
      </w:pPr>
    </w:p>
    <w:p w:rsidR="007C3F4B" w:rsidRPr="00D169B0" w:rsidRDefault="007C3F4B" w:rsidP="00D169B0">
      <w:pPr>
        <w:tabs>
          <w:tab w:val="left" w:pos="8190"/>
        </w:tabs>
        <w:spacing w:after="0" w:line="276" w:lineRule="auto"/>
        <w:rPr>
          <w:color w:val="auto"/>
          <w:szCs w:val="24"/>
        </w:rPr>
      </w:pPr>
    </w:p>
    <w:sectPr w:rsidR="007C3F4B" w:rsidRPr="00D169B0" w:rsidSect="00561270">
      <w:pgSz w:w="16838" w:h="11906" w:orient="landscape"/>
      <w:pgMar w:top="0" w:right="1585" w:bottom="1265" w:left="85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FB" w:rsidRDefault="005003FB">
      <w:pPr>
        <w:spacing w:after="0" w:line="240" w:lineRule="auto"/>
      </w:pPr>
      <w:r>
        <w:separator/>
      </w:r>
    </w:p>
  </w:endnote>
  <w:endnote w:type="continuationSeparator" w:id="0">
    <w:p w:rsidR="005003FB" w:rsidRDefault="0050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98" w:rsidRDefault="00CE2498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498" w:rsidRDefault="00CE24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98" w:rsidRDefault="00CE2498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DBC" w:rsidRPr="005D4DB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498" w:rsidRDefault="00CE24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98" w:rsidRDefault="00CE2498">
    <w:pPr>
      <w:spacing w:after="0" w:line="259" w:lineRule="auto"/>
      <w:ind w:left="0" w:right="-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498" w:rsidRDefault="00CE24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98" w:rsidRDefault="00CE2498">
    <w:pPr>
      <w:spacing w:after="0" w:line="259" w:lineRule="auto"/>
      <w:ind w:left="0" w:right="-5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498" w:rsidRDefault="00CE24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98" w:rsidRDefault="00CE2498">
    <w:pPr>
      <w:spacing w:after="0" w:line="259" w:lineRule="auto"/>
      <w:ind w:left="0" w:right="-5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DBC" w:rsidRPr="005D4DBC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498" w:rsidRDefault="00CE24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98" w:rsidRDefault="00CE2498">
    <w:pPr>
      <w:spacing w:after="0" w:line="259" w:lineRule="auto"/>
      <w:ind w:left="0" w:right="-5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E2498" w:rsidRDefault="00CE249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FB" w:rsidRDefault="005003FB">
      <w:pPr>
        <w:spacing w:after="0" w:line="240" w:lineRule="auto"/>
      </w:pPr>
      <w:r>
        <w:separator/>
      </w:r>
    </w:p>
  </w:footnote>
  <w:footnote w:type="continuationSeparator" w:id="0">
    <w:p w:rsidR="005003FB" w:rsidRDefault="00500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9D1"/>
    <w:multiLevelType w:val="hybridMultilevel"/>
    <w:tmpl w:val="9F3C5C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D81CE2"/>
    <w:multiLevelType w:val="hybridMultilevel"/>
    <w:tmpl w:val="79AE8CBE"/>
    <w:lvl w:ilvl="0" w:tplc="F726191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EC0D8D"/>
    <w:multiLevelType w:val="hybridMultilevel"/>
    <w:tmpl w:val="F392E176"/>
    <w:lvl w:ilvl="0" w:tplc="28EA215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E46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05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4A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CC7E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C2C3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35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A385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E99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36E5F"/>
    <w:multiLevelType w:val="hybridMultilevel"/>
    <w:tmpl w:val="DFD21A24"/>
    <w:lvl w:ilvl="0" w:tplc="56686F3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C12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E54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ED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204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C8F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3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CD9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62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2708246F"/>
    <w:multiLevelType w:val="hybridMultilevel"/>
    <w:tmpl w:val="E1F0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F77AA"/>
    <w:multiLevelType w:val="hybridMultilevel"/>
    <w:tmpl w:val="3736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E1958"/>
    <w:multiLevelType w:val="hybridMultilevel"/>
    <w:tmpl w:val="B18A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D38A5"/>
    <w:multiLevelType w:val="hybridMultilevel"/>
    <w:tmpl w:val="C1C8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F27ED"/>
    <w:multiLevelType w:val="hybridMultilevel"/>
    <w:tmpl w:val="CD6883B0"/>
    <w:lvl w:ilvl="0" w:tplc="90B4E6A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6F6B2">
      <w:start w:val="1"/>
      <w:numFmt w:val="bullet"/>
      <w:lvlText w:val="•"/>
      <w:lvlJc w:val="left"/>
      <w:pPr>
        <w:ind w:left="1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C8DFA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2B12C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64176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ACD7C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88038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ACDE6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2044C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22B0454"/>
    <w:multiLevelType w:val="hybridMultilevel"/>
    <w:tmpl w:val="8F86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D1BCA"/>
    <w:multiLevelType w:val="hybridMultilevel"/>
    <w:tmpl w:val="99BEBB08"/>
    <w:lvl w:ilvl="0" w:tplc="DB5CDBF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4D8C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9ED2734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3" w:tplc="CB16948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64F4690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5" w:tplc="412A75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6" w:tplc="2016656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7" w:tplc="A0242572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8" w:tplc="E418EE5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654AD0"/>
    <w:multiLevelType w:val="hybridMultilevel"/>
    <w:tmpl w:val="B4F81770"/>
    <w:lvl w:ilvl="0" w:tplc="15640600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197" w:hanging="144"/>
      </w:pPr>
      <w:rPr>
        <w:rFonts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726D0342"/>
    <w:multiLevelType w:val="hybridMultilevel"/>
    <w:tmpl w:val="30FA5AAE"/>
    <w:lvl w:ilvl="0" w:tplc="4F6E9A2E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3934C9"/>
    <w:multiLevelType w:val="hybridMultilevel"/>
    <w:tmpl w:val="6BD4F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2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5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E2"/>
    <w:rsid w:val="00024B7A"/>
    <w:rsid w:val="00096173"/>
    <w:rsid w:val="000C0361"/>
    <w:rsid w:val="000E63A4"/>
    <w:rsid w:val="00103497"/>
    <w:rsid w:val="001136D4"/>
    <w:rsid w:val="001249B9"/>
    <w:rsid w:val="00135E24"/>
    <w:rsid w:val="001668C4"/>
    <w:rsid w:val="00185110"/>
    <w:rsid w:val="00190A75"/>
    <w:rsid w:val="001B5FF2"/>
    <w:rsid w:val="001C470F"/>
    <w:rsid w:val="001D62A6"/>
    <w:rsid w:val="001E41DF"/>
    <w:rsid w:val="0024396E"/>
    <w:rsid w:val="002B6167"/>
    <w:rsid w:val="002C0BE2"/>
    <w:rsid w:val="00372A7D"/>
    <w:rsid w:val="003B45B9"/>
    <w:rsid w:val="003B7F12"/>
    <w:rsid w:val="003C2EA5"/>
    <w:rsid w:val="003E58B7"/>
    <w:rsid w:val="003F5FC5"/>
    <w:rsid w:val="004212A6"/>
    <w:rsid w:val="00464F98"/>
    <w:rsid w:val="004A0C75"/>
    <w:rsid w:val="005003FB"/>
    <w:rsid w:val="00503BB5"/>
    <w:rsid w:val="00561270"/>
    <w:rsid w:val="00565D9C"/>
    <w:rsid w:val="00574F91"/>
    <w:rsid w:val="005C6620"/>
    <w:rsid w:val="005D4DBC"/>
    <w:rsid w:val="006136C1"/>
    <w:rsid w:val="00634609"/>
    <w:rsid w:val="0068206A"/>
    <w:rsid w:val="006E2A6E"/>
    <w:rsid w:val="007110B1"/>
    <w:rsid w:val="00716759"/>
    <w:rsid w:val="00717FFA"/>
    <w:rsid w:val="007B36C7"/>
    <w:rsid w:val="007C3F4B"/>
    <w:rsid w:val="0081615D"/>
    <w:rsid w:val="008C384F"/>
    <w:rsid w:val="00962026"/>
    <w:rsid w:val="00963C45"/>
    <w:rsid w:val="009715C1"/>
    <w:rsid w:val="00973140"/>
    <w:rsid w:val="00983EAA"/>
    <w:rsid w:val="009D016B"/>
    <w:rsid w:val="009F1CB0"/>
    <w:rsid w:val="009F53E6"/>
    <w:rsid w:val="009F6A09"/>
    <w:rsid w:val="009F7DCD"/>
    <w:rsid w:val="00A12B32"/>
    <w:rsid w:val="00A435C3"/>
    <w:rsid w:val="00A634F2"/>
    <w:rsid w:val="00AC4927"/>
    <w:rsid w:val="00AE1BDB"/>
    <w:rsid w:val="00BB7353"/>
    <w:rsid w:val="00BC6473"/>
    <w:rsid w:val="00C34A15"/>
    <w:rsid w:val="00C44313"/>
    <w:rsid w:val="00C67D38"/>
    <w:rsid w:val="00CE2498"/>
    <w:rsid w:val="00D0077C"/>
    <w:rsid w:val="00D1346C"/>
    <w:rsid w:val="00D169B0"/>
    <w:rsid w:val="00D4398D"/>
    <w:rsid w:val="00D724E8"/>
    <w:rsid w:val="00D87F5A"/>
    <w:rsid w:val="00DA0428"/>
    <w:rsid w:val="00DB3CD6"/>
    <w:rsid w:val="00DC01FD"/>
    <w:rsid w:val="00DF4879"/>
    <w:rsid w:val="00E15450"/>
    <w:rsid w:val="00E17E2E"/>
    <w:rsid w:val="00E2107D"/>
    <w:rsid w:val="00E62E48"/>
    <w:rsid w:val="00E904D7"/>
    <w:rsid w:val="00EA0286"/>
    <w:rsid w:val="00FB3D5D"/>
    <w:rsid w:val="00FB530B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C3A3"/>
  <w15:docId w15:val="{D78CC14C-09E9-432F-90E2-A4C8B55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75"/>
    <w:pPr>
      <w:spacing w:after="5" w:line="269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C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A09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DC01F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1">
    <w:name w:val="Сетка таблицы1"/>
    <w:basedOn w:val="a1"/>
    <w:next w:val="a6"/>
    <w:rsid w:val="00DC01FD"/>
    <w:pPr>
      <w:spacing w:after="0" w:line="240" w:lineRule="auto"/>
      <w:ind w:left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C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3F4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3F4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2022-04-01T16:49:00Z</cp:lastPrinted>
  <dcterms:created xsi:type="dcterms:W3CDTF">2023-12-07T03:28:00Z</dcterms:created>
  <dcterms:modified xsi:type="dcterms:W3CDTF">2024-02-08T05:09:00Z</dcterms:modified>
</cp:coreProperties>
</file>